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E730A0" w14:textId="1221F1CF" w:rsidR="00EE2E81" w:rsidRDefault="00CA6D08">
      <w:pPr>
        <w:pStyle w:val="Corps"/>
        <w:widowControl w:val="0"/>
        <w:jc w:val="center"/>
        <w:rPr>
          <w:rFonts w:ascii="Arial" w:eastAsia="Arial" w:hAnsi="Arial" w:cs="Arial"/>
          <w:kern w:val="1"/>
          <w:sz w:val="36"/>
          <w:szCs w:val="36"/>
        </w:rPr>
      </w:pPr>
      <w:r>
        <w:rPr>
          <w:rFonts w:ascii="Arial" w:hAnsi="Arial"/>
          <w:b/>
          <w:bCs/>
          <w:sz w:val="36"/>
          <w:szCs w:val="36"/>
        </w:rPr>
        <w:t>STATUTS 20</w:t>
      </w:r>
      <w:r w:rsidR="007B6A47">
        <w:rPr>
          <w:rFonts w:ascii="Arial" w:hAnsi="Arial"/>
          <w:b/>
          <w:bCs/>
          <w:sz w:val="36"/>
          <w:szCs w:val="36"/>
        </w:rPr>
        <w:t>2</w:t>
      </w:r>
      <w:r w:rsidR="00222CA0">
        <w:rPr>
          <w:rFonts w:ascii="Arial" w:hAnsi="Arial"/>
          <w:b/>
          <w:bCs/>
          <w:sz w:val="36"/>
          <w:szCs w:val="36"/>
        </w:rPr>
        <w:t>1</w:t>
      </w:r>
      <w:r w:rsidR="007B6A47">
        <w:rPr>
          <w:rFonts w:ascii="Arial" w:hAnsi="Arial"/>
          <w:b/>
          <w:bCs/>
          <w:sz w:val="36"/>
          <w:szCs w:val="36"/>
        </w:rPr>
        <w:t>-202</w:t>
      </w:r>
      <w:r w:rsidR="00222CA0">
        <w:rPr>
          <w:rFonts w:ascii="Arial" w:hAnsi="Arial"/>
          <w:b/>
          <w:bCs/>
          <w:sz w:val="36"/>
          <w:szCs w:val="36"/>
        </w:rPr>
        <w:t>2</w:t>
      </w:r>
    </w:p>
    <w:p w14:paraId="0D412F70" w14:textId="77777777" w:rsidR="00EE2E81" w:rsidRDefault="00EE2E81">
      <w:pPr>
        <w:pStyle w:val="Corps"/>
        <w:widowControl w:val="0"/>
        <w:rPr>
          <w:rFonts w:ascii="Arial" w:eastAsia="Arial" w:hAnsi="Arial" w:cs="Arial"/>
          <w:kern w:val="1"/>
        </w:rPr>
      </w:pPr>
    </w:p>
    <w:p w14:paraId="18C58FD7" w14:textId="77777777" w:rsidR="00EE2E81" w:rsidRDefault="00EE2E81">
      <w:pPr>
        <w:pStyle w:val="Corps"/>
        <w:widowControl w:val="0"/>
        <w:rPr>
          <w:rFonts w:ascii="Arial" w:eastAsia="Arial" w:hAnsi="Arial" w:cs="Arial"/>
          <w:kern w:val="1"/>
        </w:rPr>
      </w:pPr>
    </w:p>
    <w:p w14:paraId="6E2BEEC3" w14:textId="77777777" w:rsidR="00EE2E81" w:rsidRDefault="00EE2E81">
      <w:pPr>
        <w:pStyle w:val="Corps"/>
        <w:widowControl w:val="0"/>
        <w:rPr>
          <w:rFonts w:ascii="Arial" w:eastAsia="Arial" w:hAnsi="Arial" w:cs="Arial"/>
          <w:kern w:val="1"/>
        </w:rPr>
      </w:pPr>
    </w:p>
    <w:p w14:paraId="2673AFDE" w14:textId="77777777" w:rsidR="00EE2E81" w:rsidRDefault="00EE2E81">
      <w:pPr>
        <w:pStyle w:val="Corps"/>
        <w:widowControl w:val="0"/>
        <w:rPr>
          <w:rFonts w:ascii="Arial" w:eastAsia="Arial" w:hAnsi="Arial" w:cs="Arial"/>
          <w:kern w:val="1"/>
        </w:rPr>
      </w:pPr>
    </w:p>
    <w:p w14:paraId="3F2EA965" w14:textId="77777777" w:rsidR="00EE2E81" w:rsidRDefault="00EE2E81">
      <w:pPr>
        <w:pStyle w:val="Corps"/>
        <w:widowControl w:val="0"/>
        <w:rPr>
          <w:rFonts w:ascii="Arial" w:eastAsia="Arial" w:hAnsi="Arial" w:cs="Arial"/>
          <w:kern w:val="1"/>
        </w:rPr>
      </w:pPr>
    </w:p>
    <w:p w14:paraId="7C25680C" w14:textId="77777777" w:rsidR="00EE2E81" w:rsidRDefault="00A6526A">
      <w:pPr>
        <w:pStyle w:val="Corps"/>
        <w:widowControl w:val="0"/>
        <w:rPr>
          <w:rFonts w:ascii="Arial" w:eastAsia="Arial" w:hAnsi="Arial" w:cs="Arial"/>
          <w:kern w:val="1"/>
        </w:rPr>
      </w:pPr>
      <w:r>
        <w:rPr>
          <w:rFonts w:ascii="Arial" w:hAnsi="Arial"/>
          <w:b/>
          <w:bCs/>
        </w:rPr>
        <w:t>ARTICLE 1 Constitution, dénomination et finalité</w:t>
      </w:r>
    </w:p>
    <w:p w14:paraId="421584D4" w14:textId="77777777" w:rsidR="00EE2E81" w:rsidRDefault="00EE2E81">
      <w:pPr>
        <w:pStyle w:val="Corps"/>
        <w:widowControl w:val="0"/>
        <w:rPr>
          <w:rFonts w:ascii="Arial" w:eastAsia="Arial" w:hAnsi="Arial" w:cs="Arial"/>
          <w:kern w:val="1"/>
        </w:rPr>
      </w:pPr>
    </w:p>
    <w:p w14:paraId="4E958538" w14:textId="77777777" w:rsidR="00EE2E81" w:rsidRDefault="00A6526A">
      <w:pPr>
        <w:pStyle w:val="Corps"/>
        <w:widowControl w:val="0"/>
        <w:ind w:firstLine="284"/>
        <w:jc w:val="both"/>
        <w:rPr>
          <w:rFonts w:ascii="Arial" w:eastAsia="Arial" w:hAnsi="Arial" w:cs="Arial"/>
          <w:kern w:val="1"/>
        </w:rPr>
      </w:pPr>
      <w:r>
        <w:rPr>
          <w:rFonts w:ascii="Arial" w:hAnsi="Arial"/>
        </w:rPr>
        <w:t>Il est fondé à l’initiative des membres fondateurs une association régie par la loi du 1</w:t>
      </w:r>
      <w:r>
        <w:rPr>
          <w:rFonts w:ascii="Arial" w:hAnsi="Arial"/>
          <w:vertAlign w:val="superscript"/>
        </w:rPr>
        <w:t>er</w:t>
      </w:r>
      <w:r>
        <w:rPr>
          <w:rFonts w:ascii="Arial" w:hAnsi="Arial"/>
        </w:rPr>
        <w:t xml:space="preserve"> juillet 1901, le décret du 16 août 1901 et les pré</w:t>
      </w:r>
      <w:r w:rsidRPr="000B702F">
        <w:rPr>
          <w:rFonts w:ascii="Arial" w:hAnsi="Arial"/>
        </w:rPr>
        <w:t>sents statuts.</w:t>
      </w:r>
      <w:r>
        <w:rPr>
          <w:rFonts w:ascii="Arial" w:hAnsi="Arial"/>
        </w:rPr>
        <w:t xml:space="preserve"> Cette association a pour dénomination :</w:t>
      </w:r>
    </w:p>
    <w:p w14:paraId="592484C4" w14:textId="77777777" w:rsidR="00EE2E81" w:rsidRDefault="00EE2E81">
      <w:pPr>
        <w:pStyle w:val="Corps"/>
        <w:widowControl w:val="0"/>
        <w:ind w:firstLine="284"/>
        <w:jc w:val="center"/>
        <w:rPr>
          <w:rFonts w:ascii="Arial" w:eastAsia="Arial" w:hAnsi="Arial" w:cs="Arial"/>
          <w:kern w:val="1"/>
        </w:rPr>
      </w:pPr>
    </w:p>
    <w:p w14:paraId="690641B8" w14:textId="77777777" w:rsidR="00EE2E81" w:rsidRDefault="00A6526A">
      <w:pPr>
        <w:pStyle w:val="Corps"/>
        <w:widowControl w:val="0"/>
        <w:ind w:firstLine="284"/>
        <w:jc w:val="center"/>
        <w:rPr>
          <w:rFonts w:ascii="Arial" w:eastAsia="Arial" w:hAnsi="Arial" w:cs="Arial"/>
          <w:kern w:val="1"/>
        </w:rPr>
      </w:pPr>
      <w:r>
        <w:rPr>
          <w:rFonts w:ascii="Arial" w:hAnsi="Arial"/>
          <w:b/>
          <w:bCs/>
        </w:rPr>
        <w:t>Etudiants Marseillais Actifs dans la Société et la Solidarité Internationale</w:t>
      </w:r>
    </w:p>
    <w:p w14:paraId="30142CFA" w14:textId="77777777" w:rsidR="00EE2E81" w:rsidRDefault="00A6526A">
      <w:pPr>
        <w:pStyle w:val="Corps"/>
        <w:widowControl w:val="0"/>
        <w:ind w:firstLine="284"/>
        <w:jc w:val="center"/>
        <w:rPr>
          <w:rFonts w:ascii="Arial" w:eastAsia="Arial" w:hAnsi="Arial" w:cs="Arial"/>
          <w:kern w:val="1"/>
        </w:rPr>
      </w:pPr>
      <w:r>
        <w:rPr>
          <w:rFonts w:ascii="Arial" w:hAnsi="Arial"/>
          <w:b/>
          <w:bCs/>
        </w:rPr>
        <w:t xml:space="preserve"> (EMASSI)</w:t>
      </w:r>
    </w:p>
    <w:p w14:paraId="110E3356" w14:textId="77777777" w:rsidR="00EE2E81" w:rsidRDefault="00EE2E81">
      <w:pPr>
        <w:pStyle w:val="Corps"/>
        <w:widowControl w:val="0"/>
        <w:ind w:firstLine="284"/>
        <w:jc w:val="both"/>
        <w:rPr>
          <w:rFonts w:ascii="Arial" w:eastAsia="Arial" w:hAnsi="Arial" w:cs="Arial"/>
          <w:kern w:val="1"/>
        </w:rPr>
      </w:pPr>
    </w:p>
    <w:p w14:paraId="68D42CC7" w14:textId="77777777" w:rsidR="00EE2E81" w:rsidRDefault="00A6526A">
      <w:pPr>
        <w:pStyle w:val="Corps"/>
        <w:widowControl w:val="0"/>
        <w:ind w:firstLine="284"/>
        <w:jc w:val="both"/>
        <w:rPr>
          <w:rFonts w:ascii="Arial" w:eastAsia="Arial" w:hAnsi="Arial" w:cs="Arial"/>
          <w:kern w:val="1"/>
        </w:rPr>
      </w:pPr>
      <w:r>
        <w:rPr>
          <w:rFonts w:ascii="Arial" w:hAnsi="Arial"/>
          <w:lang w:val="it-IT"/>
        </w:rPr>
        <w:t>La finalit</w:t>
      </w:r>
      <w:r>
        <w:rPr>
          <w:rFonts w:ascii="Arial" w:hAnsi="Arial"/>
        </w:rPr>
        <w:t xml:space="preserve">é de cette association est de </w:t>
      </w:r>
      <w:r w:rsidRPr="00514455">
        <w:rPr>
          <w:rFonts w:ascii="Arial" w:hAnsi="Arial"/>
          <w:color w:val="auto"/>
        </w:rPr>
        <w:t>contribuer au développement humain et de permettre aux étudiants de s’ouvrir au monde qui les entoure par le biais de la solidarité</w:t>
      </w:r>
      <w:r w:rsidR="00514455">
        <w:rPr>
          <w:rFonts w:ascii="Arial" w:hAnsi="Arial"/>
          <w:color w:val="auto"/>
        </w:rPr>
        <w:t xml:space="preserve"> à l’échelle tant locale qu’internationale</w:t>
      </w:r>
      <w:r w:rsidRPr="00514455">
        <w:rPr>
          <w:rFonts w:ascii="Arial" w:hAnsi="Arial"/>
          <w:color w:val="auto"/>
        </w:rPr>
        <w:t>.</w:t>
      </w:r>
    </w:p>
    <w:p w14:paraId="2EC6B386" w14:textId="77777777" w:rsidR="00EE2E81" w:rsidRDefault="00EE2E81">
      <w:pPr>
        <w:pStyle w:val="Corps"/>
        <w:widowControl w:val="0"/>
        <w:jc w:val="both"/>
        <w:rPr>
          <w:rFonts w:ascii="Arial" w:eastAsia="Arial" w:hAnsi="Arial" w:cs="Arial"/>
          <w:kern w:val="1"/>
        </w:rPr>
      </w:pPr>
    </w:p>
    <w:p w14:paraId="17E1DE5E" w14:textId="77777777" w:rsidR="00EE2E81" w:rsidRDefault="00EE2E81">
      <w:pPr>
        <w:pStyle w:val="Corps"/>
        <w:widowControl w:val="0"/>
        <w:jc w:val="both"/>
        <w:rPr>
          <w:rFonts w:ascii="Arial" w:eastAsia="Arial" w:hAnsi="Arial" w:cs="Arial"/>
          <w:kern w:val="1"/>
        </w:rPr>
      </w:pPr>
    </w:p>
    <w:p w14:paraId="4F1C88F3" w14:textId="77777777" w:rsidR="00EE2E81" w:rsidRDefault="00A6526A">
      <w:pPr>
        <w:pStyle w:val="Corps"/>
        <w:widowControl w:val="0"/>
        <w:jc w:val="both"/>
        <w:rPr>
          <w:rFonts w:ascii="Arial" w:eastAsia="Arial" w:hAnsi="Arial" w:cs="Arial"/>
          <w:kern w:val="1"/>
        </w:rPr>
      </w:pPr>
      <w:r>
        <w:rPr>
          <w:rFonts w:ascii="Arial" w:hAnsi="Arial"/>
          <w:b/>
          <w:bCs/>
        </w:rPr>
        <w:t>ARTICLE 2 Objet</w:t>
      </w:r>
    </w:p>
    <w:p w14:paraId="14BEB316" w14:textId="77777777" w:rsidR="00EE2E81" w:rsidRDefault="00EE2E81">
      <w:pPr>
        <w:pStyle w:val="Corps"/>
        <w:widowControl w:val="0"/>
        <w:jc w:val="both"/>
        <w:rPr>
          <w:rFonts w:ascii="Arial" w:eastAsia="Arial" w:hAnsi="Arial" w:cs="Arial"/>
          <w:kern w:val="1"/>
        </w:rPr>
      </w:pPr>
    </w:p>
    <w:p w14:paraId="72E9208A" w14:textId="77777777" w:rsidR="00EE2E81" w:rsidRPr="00514455" w:rsidRDefault="00A6526A">
      <w:pPr>
        <w:pStyle w:val="Corps"/>
        <w:widowControl w:val="0"/>
        <w:ind w:firstLine="284"/>
        <w:jc w:val="both"/>
        <w:rPr>
          <w:rFonts w:ascii="Arial" w:eastAsia="Arial" w:hAnsi="Arial" w:cs="Arial"/>
          <w:color w:val="auto"/>
          <w:kern w:val="1"/>
        </w:rPr>
      </w:pPr>
      <w:r w:rsidRPr="00514455">
        <w:rPr>
          <w:rFonts w:ascii="Arial" w:hAnsi="Arial"/>
          <w:color w:val="auto"/>
        </w:rPr>
        <w:t>Cette association a pour buts :</w:t>
      </w:r>
    </w:p>
    <w:p w14:paraId="74924E42" w14:textId="77777777" w:rsidR="00EE2E81" w:rsidRPr="00514455" w:rsidRDefault="00A6526A">
      <w:pPr>
        <w:pStyle w:val="Corps"/>
        <w:widowControl w:val="0"/>
        <w:jc w:val="both"/>
        <w:rPr>
          <w:rFonts w:ascii="Arial" w:eastAsia="Arial" w:hAnsi="Arial" w:cs="Arial"/>
          <w:color w:val="auto"/>
        </w:rPr>
      </w:pPr>
      <w:r w:rsidRPr="00514455">
        <w:rPr>
          <w:rFonts w:ascii="Arial" w:hAnsi="Arial"/>
          <w:color w:val="auto"/>
        </w:rPr>
        <w:t xml:space="preserve">     - de permettre </w:t>
      </w:r>
      <w:proofErr w:type="spellStart"/>
      <w:r w:rsidRPr="00514455">
        <w:rPr>
          <w:rFonts w:ascii="Arial" w:hAnsi="Arial"/>
          <w:color w:val="auto"/>
        </w:rPr>
        <w:t>a</w:t>
      </w:r>
      <w:proofErr w:type="spellEnd"/>
      <w:r w:rsidRPr="00514455">
        <w:rPr>
          <w:rFonts w:ascii="Arial" w:hAnsi="Arial"/>
          <w:color w:val="auto"/>
        </w:rPr>
        <w:t xml:space="preserve">̀ des étudiants de prendre part à des </w:t>
      </w:r>
      <w:r w:rsidRPr="00514455">
        <w:rPr>
          <w:rFonts w:ascii="Arial" w:hAnsi="Arial"/>
          <w:b/>
          <w:bCs/>
          <w:color w:val="auto"/>
        </w:rPr>
        <w:t>projets solidaires locaux créés par l'association ou réalisés en collaboration avec d’autres organismes de solidarité</w:t>
      </w:r>
      <w:r w:rsidRPr="00514455">
        <w:rPr>
          <w:rFonts w:ascii="Arial" w:hAnsi="Arial"/>
          <w:color w:val="auto"/>
        </w:rPr>
        <w:t>.</w:t>
      </w:r>
    </w:p>
    <w:p w14:paraId="2BD12B32" w14:textId="77777777" w:rsidR="00EE2E81" w:rsidRPr="00514455" w:rsidRDefault="00A6526A">
      <w:pPr>
        <w:pStyle w:val="Corps"/>
        <w:widowControl w:val="0"/>
        <w:jc w:val="both"/>
        <w:rPr>
          <w:rFonts w:ascii="Arial" w:eastAsia="Arial" w:hAnsi="Arial" w:cs="Arial"/>
          <w:color w:val="auto"/>
        </w:rPr>
      </w:pPr>
      <w:r w:rsidRPr="00514455">
        <w:rPr>
          <w:rFonts w:ascii="Arial" w:hAnsi="Arial"/>
          <w:color w:val="auto"/>
        </w:rPr>
        <w:t xml:space="preserve">     - d’aider les étudiants à la </w:t>
      </w:r>
      <w:r w:rsidRPr="00514455">
        <w:rPr>
          <w:rFonts w:ascii="Arial" w:hAnsi="Arial"/>
          <w:b/>
          <w:bCs/>
          <w:color w:val="auto"/>
        </w:rPr>
        <w:t>création et à l’organisation</w:t>
      </w:r>
      <w:r w:rsidRPr="00514455">
        <w:rPr>
          <w:rFonts w:ascii="Arial" w:hAnsi="Arial"/>
          <w:color w:val="auto"/>
        </w:rPr>
        <w:t xml:space="preserve"> de missions à visée </w:t>
      </w:r>
      <w:r w:rsidRPr="00514455">
        <w:rPr>
          <w:rFonts w:ascii="Arial" w:hAnsi="Arial"/>
          <w:b/>
          <w:bCs/>
          <w:color w:val="auto"/>
        </w:rPr>
        <w:t>humanitaire à l’étranger et d’assurer un suivi,</w:t>
      </w:r>
    </w:p>
    <w:p w14:paraId="1272E253" w14:textId="77777777" w:rsidR="00EE2E81" w:rsidRPr="00514455" w:rsidRDefault="00A6526A">
      <w:pPr>
        <w:pStyle w:val="Corps"/>
        <w:widowControl w:val="0"/>
        <w:numPr>
          <w:ilvl w:val="0"/>
          <w:numId w:val="2"/>
        </w:numPr>
        <w:jc w:val="both"/>
        <w:rPr>
          <w:color w:val="auto"/>
        </w:rPr>
      </w:pPr>
      <w:proofErr w:type="gramStart"/>
      <w:r w:rsidRPr="00514455">
        <w:rPr>
          <w:rFonts w:ascii="Arial" w:hAnsi="Arial"/>
          <w:color w:val="auto"/>
        </w:rPr>
        <w:t>de</w:t>
      </w:r>
      <w:proofErr w:type="gramEnd"/>
      <w:r w:rsidRPr="00514455">
        <w:rPr>
          <w:rFonts w:ascii="Arial" w:hAnsi="Arial"/>
          <w:color w:val="auto"/>
        </w:rPr>
        <w:t xml:space="preserve"> permettre à des étudiants, de </w:t>
      </w:r>
      <w:r w:rsidRPr="00514455">
        <w:rPr>
          <w:rFonts w:ascii="Arial" w:hAnsi="Arial"/>
          <w:b/>
          <w:bCs/>
          <w:color w:val="auto"/>
        </w:rPr>
        <w:t>rencontrer</w:t>
      </w:r>
      <w:r w:rsidRPr="00514455">
        <w:rPr>
          <w:rFonts w:ascii="Arial" w:hAnsi="Arial"/>
          <w:color w:val="auto"/>
        </w:rPr>
        <w:t xml:space="preserve">, de </w:t>
      </w:r>
      <w:r w:rsidRPr="00514455">
        <w:rPr>
          <w:rFonts w:ascii="Arial" w:hAnsi="Arial"/>
          <w:b/>
          <w:bCs/>
          <w:color w:val="auto"/>
        </w:rPr>
        <w:t>partager</w:t>
      </w:r>
      <w:r w:rsidRPr="00514455">
        <w:rPr>
          <w:rFonts w:ascii="Arial" w:hAnsi="Arial"/>
          <w:color w:val="auto"/>
        </w:rPr>
        <w:t xml:space="preserve"> et </w:t>
      </w:r>
      <w:r w:rsidRPr="00514455">
        <w:rPr>
          <w:rFonts w:ascii="Arial" w:hAnsi="Arial"/>
          <w:b/>
          <w:bCs/>
          <w:color w:val="auto"/>
        </w:rPr>
        <w:t>d’échanger</w:t>
      </w:r>
      <w:r w:rsidRPr="00514455">
        <w:rPr>
          <w:rFonts w:ascii="Arial" w:hAnsi="Arial"/>
          <w:color w:val="auto"/>
        </w:rPr>
        <w:t xml:space="preserve"> avec d’autres étudiants, d’autres associations et/ou d’autres structures impliquées dans la solidarité</w:t>
      </w:r>
    </w:p>
    <w:p w14:paraId="5C6156BA" w14:textId="77777777" w:rsidR="00EE2E81" w:rsidRPr="00514455" w:rsidRDefault="00A6526A">
      <w:pPr>
        <w:pStyle w:val="Corps"/>
        <w:widowControl w:val="0"/>
        <w:numPr>
          <w:ilvl w:val="0"/>
          <w:numId w:val="2"/>
        </w:numPr>
        <w:jc w:val="both"/>
        <w:rPr>
          <w:color w:val="auto"/>
        </w:rPr>
      </w:pPr>
      <w:r w:rsidRPr="00514455">
        <w:rPr>
          <w:rFonts w:ascii="Arial" w:hAnsi="Arial"/>
          <w:b/>
          <w:bCs/>
          <w:color w:val="auto"/>
        </w:rPr>
        <w:t xml:space="preserve">  </w:t>
      </w:r>
      <w:proofErr w:type="gramStart"/>
      <w:r w:rsidRPr="00514455">
        <w:rPr>
          <w:rFonts w:ascii="Arial" w:hAnsi="Arial"/>
          <w:color w:val="auto"/>
        </w:rPr>
        <w:t>de</w:t>
      </w:r>
      <w:proofErr w:type="gramEnd"/>
      <w:r w:rsidRPr="00514455">
        <w:rPr>
          <w:rFonts w:ascii="Arial" w:hAnsi="Arial"/>
          <w:color w:val="auto"/>
        </w:rPr>
        <w:t xml:space="preserve"> </w:t>
      </w:r>
      <w:r w:rsidRPr="00514455">
        <w:rPr>
          <w:rFonts w:ascii="Arial" w:hAnsi="Arial"/>
          <w:b/>
          <w:bCs/>
          <w:color w:val="auto"/>
        </w:rPr>
        <w:t>sensibiliser</w:t>
      </w:r>
      <w:r w:rsidRPr="00514455">
        <w:rPr>
          <w:rFonts w:ascii="Arial" w:hAnsi="Arial"/>
          <w:color w:val="auto"/>
        </w:rPr>
        <w:t xml:space="preserve"> les étudiants et le grand public aux questions de solidarité,  d’</w:t>
      </w:r>
      <w:proofErr w:type="spellStart"/>
      <w:r w:rsidRPr="00514455">
        <w:rPr>
          <w:rFonts w:ascii="Arial" w:hAnsi="Arial"/>
          <w:color w:val="auto"/>
          <w:lang w:val="es-ES_tradnl"/>
        </w:rPr>
        <w:t>interculturalit</w:t>
      </w:r>
      <w:proofErr w:type="spellEnd"/>
      <w:r w:rsidRPr="00514455">
        <w:rPr>
          <w:rFonts w:ascii="Arial" w:hAnsi="Arial"/>
          <w:color w:val="auto"/>
        </w:rPr>
        <w:t>é et de préservation de l’environnement.</w:t>
      </w:r>
    </w:p>
    <w:p w14:paraId="1D490FD7" w14:textId="77777777" w:rsidR="00EE2E81" w:rsidRPr="00514455" w:rsidRDefault="00A6526A">
      <w:pPr>
        <w:pStyle w:val="Corps"/>
        <w:widowControl w:val="0"/>
        <w:ind w:firstLine="360"/>
        <w:jc w:val="both"/>
        <w:rPr>
          <w:rFonts w:ascii="Arial" w:eastAsia="Arial" w:hAnsi="Arial" w:cs="Arial"/>
          <w:color w:val="auto"/>
          <w:kern w:val="1"/>
        </w:rPr>
      </w:pPr>
      <w:r w:rsidRPr="00514455">
        <w:rPr>
          <w:rFonts w:ascii="Arial" w:hAnsi="Arial"/>
          <w:color w:val="auto"/>
        </w:rPr>
        <w:t xml:space="preserve">- de proposer des </w:t>
      </w:r>
      <w:r w:rsidRPr="00514455">
        <w:rPr>
          <w:rFonts w:ascii="Arial" w:hAnsi="Arial"/>
          <w:b/>
          <w:bCs/>
          <w:color w:val="auto"/>
        </w:rPr>
        <w:t>formations</w:t>
      </w:r>
      <w:r w:rsidRPr="00514455">
        <w:rPr>
          <w:rFonts w:ascii="Arial" w:hAnsi="Arial"/>
          <w:color w:val="auto"/>
        </w:rPr>
        <w:t xml:space="preserve"> aux étudiants pour nourrir et guider une réflexion quant à la nature et la portée de leurs actions.</w:t>
      </w:r>
    </w:p>
    <w:p w14:paraId="16F15EA9" w14:textId="77777777" w:rsidR="00EE2E81" w:rsidRPr="00514455" w:rsidRDefault="00A6526A">
      <w:pPr>
        <w:pStyle w:val="Corps"/>
        <w:widowControl w:val="0"/>
        <w:ind w:firstLine="360"/>
        <w:jc w:val="both"/>
        <w:rPr>
          <w:rFonts w:ascii="Arial" w:eastAsia="Arial" w:hAnsi="Arial" w:cs="Arial"/>
          <w:color w:val="auto"/>
          <w:kern w:val="1"/>
        </w:rPr>
      </w:pPr>
      <w:r w:rsidRPr="00514455">
        <w:rPr>
          <w:rFonts w:ascii="Arial" w:hAnsi="Arial"/>
          <w:color w:val="auto"/>
        </w:rPr>
        <w:t xml:space="preserve">-  de développer un </w:t>
      </w:r>
      <w:r w:rsidRPr="00514455">
        <w:rPr>
          <w:rFonts w:ascii="Arial" w:hAnsi="Arial"/>
          <w:b/>
          <w:bCs/>
          <w:color w:val="auto"/>
        </w:rPr>
        <w:t>esprit critique</w:t>
      </w:r>
      <w:r w:rsidRPr="00514455">
        <w:rPr>
          <w:rFonts w:ascii="Arial" w:hAnsi="Arial"/>
          <w:color w:val="auto"/>
        </w:rPr>
        <w:t xml:space="preserve"> en regard du monde et de son actualité.</w:t>
      </w:r>
    </w:p>
    <w:p w14:paraId="44C92BAC" w14:textId="77777777" w:rsidR="00EE2E81" w:rsidRPr="00514455" w:rsidRDefault="00A6526A">
      <w:pPr>
        <w:pStyle w:val="Corps"/>
        <w:widowControl w:val="0"/>
        <w:ind w:firstLine="360"/>
        <w:jc w:val="both"/>
        <w:rPr>
          <w:rFonts w:ascii="Arial" w:eastAsia="Arial" w:hAnsi="Arial" w:cs="Arial"/>
          <w:color w:val="auto"/>
          <w:kern w:val="1"/>
        </w:rPr>
      </w:pPr>
      <w:r w:rsidRPr="00514455">
        <w:rPr>
          <w:rFonts w:ascii="Arial" w:hAnsi="Arial"/>
          <w:color w:val="auto"/>
        </w:rPr>
        <w:t>-  de permettre d’</w:t>
      </w:r>
      <w:r w:rsidRPr="00514455">
        <w:rPr>
          <w:rFonts w:ascii="Arial" w:hAnsi="Arial"/>
          <w:color w:val="auto"/>
          <w:lang w:val="it-IT"/>
        </w:rPr>
        <w:t>acqu</w:t>
      </w:r>
      <w:proofErr w:type="spellStart"/>
      <w:r w:rsidRPr="00514455">
        <w:rPr>
          <w:rFonts w:ascii="Arial" w:hAnsi="Arial"/>
          <w:color w:val="auto"/>
        </w:rPr>
        <w:t>érir</w:t>
      </w:r>
      <w:proofErr w:type="spellEnd"/>
      <w:r w:rsidRPr="00514455">
        <w:rPr>
          <w:rFonts w:ascii="Arial" w:hAnsi="Arial"/>
          <w:color w:val="auto"/>
        </w:rPr>
        <w:t xml:space="preserve"> une </w:t>
      </w:r>
      <w:r w:rsidRPr="00514455">
        <w:rPr>
          <w:rFonts w:ascii="Arial" w:hAnsi="Arial"/>
          <w:b/>
          <w:bCs/>
          <w:color w:val="auto"/>
          <w:lang w:val="pt-PT"/>
        </w:rPr>
        <w:t>exp</w:t>
      </w:r>
      <w:proofErr w:type="spellStart"/>
      <w:r w:rsidRPr="00514455">
        <w:rPr>
          <w:rFonts w:ascii="Arial" w:hAnsi="Arial"/>
          <w:b/>
          <w:bCs/>
          <w:color w:val="auto"/>
        </w:rPr>
        <w:t>érience</w:t>
      </w:r>
      <w:proofErr w:type="spellEnd"/>
      <w:r w:rsidRPr="00514455">
        <w:rPr>
          <w:rFonts w:ascii="Arial" w:hAnsi="Arial"/>
          <w:b/>
          <w:bCs/>
          <w:color w:val="auto"/>
        </w:rPr>
        <w:t xml:space="preserve"> associative</w:t>
      </w:r>
      <w:r w:rsidRPr="00514455">
        <w:rPr>
          <w:rFonts w:ascii="Arial" w:hAnsi="Arial"/>
          <w:color w:val="auto"/>
        </w:rPr>
        <w:t>.</w:t>
      </w:r>
    </w:p>
    <w:p w14:paraId="749D3AC0" w14:textId="77777777" w:rsidR="00EE2E81" w:rsidRDefault="00EE2E81">
      <w:pPr>
        <w:pStyle w:val="Corps"/>
        <w:widowControl w:val="0"/>
        <w:jc w:val="both"/>
        <w:rPr>
          <w:rFonts w:ascii="Arial" w:eastAsia="Arial" w:hAnsi="Arial" w:cs="Arial"/>
          <w:kern w:val="1"/>
        </w:rPr>
      </w:pPr>
    </w:p>
    <w:p w14:paraId="4EE3CCB6" w14:textId="77777777" w:rsidR="00EE2E81" w:rsidRDefault="00EE2E81">
      <w:pPr>
        <w:pStyle w:val="Corps"/>
        <w:widowControl w:val="0"/>
        <w:jc w:val="both"/>
        <w:rPr>
          <w:rFonts w:ascii="Arial" w:eastAsia="Arial" w:hAnsi="Arial" w:cs="Arial"/>
          <w:kern w:val="1"/>
        </w:rPr>
      </w:pPr>
    </w:p>
    <w:p w14:paraId="143150CA" w14:textId="77777777" w:rsidR="00EE2E81" w:rsidRDefault="00A6526A">
      <w:pPr>
        <w:pStyle w:val="Corps"/>
        <w:widowControl w:val="0"/>
        <w:jc w:val="both"/>
        <w:rPr>
          <w:rFonts w:ascii="Arial" w:eastAsia="Arial" w:hAnsi="Arial" w:cs="Arial"/>
          <w:kern w:val="1"/>
        </w:rPr>
      </w:pPr>
      <w:r>
        <w:rPr>
          <w:rFonts w:ascii="Arial" w:hAnsi="Arial"/>
          <w:b/>
          <w:bCs/>
        </w:rPr>
        <w:t>ARTICLE 3 Moyens</w:t>
      </w:r>
    </w:p>
    <w:p w14:paraId="42F513B9" w14:textId="77777777" w:rsidR="00EE2E81" w:rsidRDefault="00EE2E81">
      <w:pPr>
        <w:pStyle w:val="Corps"/>
        <w:widowControl w:val="0"/>
        <w:jc w:val="both"/>
        <w:rPr>
          <w:rFonts w:ascii="Arial" w:eastAsia="Arial" w:hAnsi="Arial" w:cs="Arial"/>
          <w:kern w:val="1"/>
        </w:rPr>
      </w:pPr>
    </w:p>
    <w:p w14:paraId="4F027ED7" w14:textId="77777777" w:rsidR="00EE2E81" w:rsidRDefault="00A6526A">
      <w:pPr>
        <w:pStyle w:val="Corps"/>
        <w:widowControl w:val="0"/>
        <w:ind w:firstLine="284"/>
        <w:jc w:val="both"/>
        <w:rPr>
          <w:rFonts w:ascii="Arial" w:eastAsia="Arial" w:hAnsi="Arial" w:cs="Arial"/>
          <w:kern w:val="1"/>
        </w:rPr>
      </w:pPr>
      <w:r>
        <w:rPr>
          <w:rFonts w:ascii="Arial" w:hAnsi="Arial"/>
        </w:rPr>
        <w:t>Les moyens de l’association sont ré</w:t>
      </w:r>
      <w:r>
        <w:rPr>
          <w:rFonts w:ascii="Arial" w:hAnsi="Arial"/>
          <w:lang w:val="it-IT"/>
        </w:rPr>
        <w:t>pertori</w:t>
      </w:r>
      <w:proofErr w:type="spellStart"/>
      <w:r>
        <w:rPr>
          <w:rFonts w:ascii="Arial" w:hAnsi="Arial"/>
        </w:rPr>
        <w:t>és</w:t>
      </w:r>
      <w:proofErr w:type="spellEnd"/>
      <w:r>
        <w:rPr>
          <w:rFonts w:ascii="Arial" w:hAnsi="Arial"/>
        </w:rPr>
        <w:t xml:space="preserve"> dans le bilan annuel.</w:t>
      </w:r>
    </w:p>
    <w:p w14:paraId="2DC8E7C1" w14:textId="77777777" w:rsidR="00EE2E81" w:rsidRDefault="00EE2E81">
      <w:pPr>
        <w:pStyle w:val="Corps"/>
        <w:widowControl w:val="0"/>
        <w:jc w:val="both"/>
        <w:rPr>
          <w:rFonts w:ascii="Arial" w:eastAsia="Arial" w:hAnsi="Arial" w:cs="Arial"/>
          <w:kern w:val="1"/>
        </w:rPr>
      </w:pPr>
    </w:p>
    <w:p w14:paraId="0F6FB54D" w14:textId="77777777" w:rsidR="00EE2E81" w:rsidRDefault="00EE2E81">
      <w:pPr>
        <w:pStyle w:val="Corps"/>
        <w:widowControl w:val="0"/>
        <w:jc w:val="both"/>
        <w:rPr>
          <w:rFonts w:ascii="Arial" w:eastAsia="Arial" w:hAnsi="Arial" w:cs="Arial"/>
          <w:kern w:val="1"/>
        </w:rPr>
      </w:pPr>
    </w:p>
    <w:p w14:paraId="4B8B0AD0" w14:textId="77777777" w:rsidR="00EE2E81" w:rsidRDefault="00A6526A">
      <w:pPr>
        <w:pStyle w:val="Corps"/>
        <w:widowControl w:val="0"/>
        <w:jc w:val="both"/>
        <w:rPr>
          <w:rFonts w:ascii="Arial" w:eastAsia="Arial" w:hAnsi="Arial" w:cs="Arial"/>
          <w:kern w:val="1"/>
        </w:rPr>
      </w:pPr>
      <w:r>
        <w:rPr>
          <w:rFonts w:ascii="Arial" w:hAnsi="Arial"/>
          <w:b/>
          <w:bCs/>
          <w:lang w:val="de-DE"/>
        </w:rPr>
        <w:t>ARTICLE 4 Si</w:t>
      </w:r>
      <w:proofErr w:type="spellStart"/>
      <w:r>
        <w:rPr>
          <w:rFonts w:ascii="Arial" w:hAnsi="Arial"/>
          <w:b/>
          <w:bCs/>
        </w:rPr>
        <w:t>ège</w:t>
      </w:r>
      <w:proofErr w:type="spellEnd"/>
      <w:r>
        <w:rPr>
          <w:rFonts w:ascii="Arial" w:hAnsi="Arial"/>
          <w:b/>
          <w:bCs/>
        </w:rPr>
        <w:t xml:space="preserve"> social</w:t>
      </w:r>
    </w:p>
    <w:p w14:paraId="302A9E1D" w14:textId="77777777" w:rsidR="00EE2E81" w:rsidRDefault="00EE2E81">
      <w:pPr>
        <w:pStyle w:val="Corps"/>
        <w:widowControl w:val="0"/>
        <w:jc w:val="both"/>
        <w:rPr>
          <w:rFonts w:ascii="Arial" w:eastAsia="Arial" w:hAnsi="Arial" w:cs="Arial"/>
          <w:color w:val="F79646"/>
          <w:kern w:val="1"/>
        </w:rPr>
      </w:pPr>
    </w:p>
    <w:p w14:paraId="6E007C20" w14:textId="77777777" w:rsidR="00EE2E81" w:rsidRPr="00514455" w:rsidRDefault="00A6526A">
      <w:pPr>
        <w:pStyle w:val="Corps"/>
        <w:widowControl w:val="0"/>
        <w:ind w:firstLine="284"/>
        <w:jc w:val="both"/>
        <w:rPr>
          <w:rFonts w:ascii="Arial" w:eastAsia="Arial" w:hAnsi="Arial" w:cs="Arial"/>
          <w:color w:val="auto"/>
          <w:kern w:val="1"/>
        </w:rPr>
      </w:pPr>
      <w:r w:rsidRPr="00514455">
        <w:rPr>
          <w:rFonts w:ascii="Arial" w:hAnsi="Arial"/>
          <w:color w:val="auto"/>
        </w:rPr>
        <w:t xml:space="preserve">Le siège social </w:t>
      </w:r>
      <w:r w:rsidRPr="00514455">
        <w:rPr>
          <w:rFonts w:ascii="Arial" w:hAnsi="Arial"/>
          <w:color w:val="auto"/>
          <w:u w:color="FF0000"/>
        </w:rPr>
        <w:t>se situe au 205 rue sainte Cé</w:t>
      </w:r>
      <w:r w:rsidRPr="00514455">
        <w:rPr>
          <w:rFonts w:ascii="Arial" w:hAnsi="Arial"/>
          <w:color w:val="auto"/>
          <w:u w:color="FF0000"/>
          <w:lang w:val="it-IT"/>
        </w:rPr>
        <w:t>cile 13005</w:t>
      </w:r>
      <w:r w:rsidRPr="00514455">
        <w:rPr>
          <w:rFonts w:ascii="Arial" w:hAnsi="Arial"/>
          <w:color w:val="auto"/>
          <w:u w:color="FF0000"/>
        </w:rPr>
        <w:t xml:space="preserve"> à</w:t>
      </w:r>
      <w:r w:rsidRPr="00514455">
        <w:rPr>
          <w:rFonts w:ascii="Arial" w:hAnsi="Arial"/>
          <w:color w:val="auto"/>
        </w:rPr>
        <w:t xml:space="preserve"> </w:t>
      </w:r>
      <w:r w:rsidRPr="00514455">
        <w:rPr>
          <w:rFonts w:ascii="Arial" w:hAnsi="Arial"/>
          <w:color w:val="auto"/>
          <w:lang w:val="da-DK"/>
        </w:rPr>
        <w:t>MARSEILLE.</w:t>
      </w:r>
    </w:p>
    <w:p w14:paraId="23A6BD4E" w14:textId="77777777" w:rsidR="00EE2E81" w:rsidRDefault="00A6526A">
      <w:pPr>
        <w:pStyle w:val="Corps"/>
        <w:widowControl w:val="0"/>
        <w:ind w:firstLine="284"/>
        <w:jc w:val="both"/>
        <w:rPr>
          <w:rFonts w:ascii="Arial" w:eastAsia="Arial" w:hAnsi="Arial" w:cs="Arial"/>
          <w:kern w:val="1"/>
        </w:rPr>
      </w:pPr>
      <w:r>
        <w:rPr>
          <w:rFonts w:ascii="Arial" w:hAnsi="Arial"/>
        </w:rPr>
        <w:t>Il pourra être transféré par simple décision du conseil d’administration, sans que la ratification par l’Assemblée Générale soit nécessaire.</w:t>
      </w:r>
    </w:p>
    <w:p w14:paraId="4EB91F8B" w14:textId="77777777" w:rsidR="00EE2E81" w:rsidRDefault="00EE2E81">
      <w:pPr>
        <w:pStyle w:val="Corps"/>
        <w:widowControl w:val="0"/>
        <w:jc w:val="both"/>
        <w:rPr>
          <w:rFonts w:ascii="Arial" w:eastAsia="Arial" w:hAnsi="Arial" w:cs="Arial"/>
          <w:kern w:val="1"/>
        </w:rPr>
      </w:pPr>
    </w:p>
    <w:p w14:paraId="2EFBF8E7" w14:textId="77777777" w:rsidR="00EE2E81" w:rsidRDefault="00EE2E81">
      <w:pPr>
        <w:pStyle w:val="Corps"/>
        <w:widowControl w:val="0"/>
        <w:jc w:val="both"/>
        <w:rPr>
          <w:rFonts w:ascii="Arial" w:eastAsia="Arial" w:hAnsi="Arial" w:cs="Arial"/>
          <w:kern w:val="1"/>
        </w:rPr>
      </w:pPr>
    </w:p>
    <w:p w14:paraId="138894DB" w14:textId="77777777" w:rsidR="00EE2E81" w:rsidRDefault="00A6526A">
      <w:pPr>
        <w:pStyle w:val="Corps"/>
        <w:widowControl w:val="0"/>
        <w:jc w:val="both"/>
        <w:rPr>
          <w:rFonts w:ascii="Arial" w:eastAsia="Arial" w:hAnsi="Arial" w:cs="Arial"/>
          <w:kern w:val="1"/>
        </w:rPr>
      </w:pPr>
      <w:r>
        <w:rPr>
          <w:rFonts w:ascii="Arial" w:hAnsi="Arial"/>
          <w:b/>
          <w:bCs/>
          <w:lang w:val="de-DE"/>
        </w:rPr>
        <w:lastRenderedPageBreak/>
        <w:t>ARTICLE 5 Dur</w:t>
      </w:r>
      <w:proofErr w:type="spellStart"/>
      <w:r>
        <w:rPr>
          <w:rFonts w:ascii="Arial" w:hAnsi="Arial"/>
          <w:b/>
          <w:bCs/>
        </w:rPr>
        <w:t>ée</w:t>
      </w:r>
      <w:proofErr w:type="spellEnd"/>
    </w:p>
    <w:p w14:paraId="79C34E5A" w14:textId="77777777" w:rsidR="00EE2E81" w:rsidRDefault="00EE2E81">
      <w:pPr>
        <w:pStyle w:val="Corps"/>
        <w:widowControl w:val="0"/>
        <w:jc w:val="both"/>
        <w:rPr>
          <w:rFonts w:ascii="Arial" w:eastAsia="Arial" w:hAnsi="Arial" w:cs="Arial"/>
          <w:kern w:val="1"/>
        </w:rPr>
      </w:pPr>
    </w:p>
    <w:p w14:paraId="54A1C6C2" w14:textId="77777777" w:rsidR="00EE2E81" w:rsidRDefault="00A6526A">
      <w:pPr>
        <w:pStyle w:val="Corps"/>
        <w:widowControl w:val="0"/>
        <w:ind w:firstLine="284"/>
        <w:jc w:val="both"/>
        <w:rPr>
          <w:rFonts w:ascii="Arial" w:eastAsia="Arial" w:hAnsi="Arial" w:cs="Arial"/>
          <w:kern w:val="1"/>
        </w:rPr>
      </w:pPr>
      <w:r>
        <w:rPr>
          <w:rFonts w:ascii="Arial" w:hAnsi="Arial"/>
          <w:lang w:val="it-IT"/>
        </w:rPr>
        <w:t>La dur</w:t>
      </w:r>
      <w:proofErr w:type="spellStart"/>
      <w:r>
        <w:rPr>
          <w:rFonts w:ascii="Arial" w:hAnsi="Arial"/>
        </w:rPr>
        <w:t>ée</w:t>
      </w:r>
      <w:proofErr w:type="spellEnd"/>
      <w:r>
        <w:rPr>
          <w:rFonts w:ascii="Arial" w:hAnsi="Arial"/>
        </w:rPr>
        <w:t xml:space="preserve"> de l’association est illimité</w:t>
      </w:r>
      <w:r>
        <w:rPr>
          <w:rFonts w:ascii="Arial" w:hAnsi="Arial"/>
          <w:lang w:val="it-IT"/>
        </w:rPr>
        <w:t>e.</w:t>
      </w:r>
    </w:p>
    <w:p w14:paraId="5D52E840" w14:textId="77777777" w:rsidR="00EE2E81" w:rsidRDefault="00EE2E81">
      <w:pPr>
        <w:pStyle w:val="Corps"/>
        <w:widowControl w:val="0"/>
        <w:ind w:firstLine="284"/>
        <w:jc w:val="both"/>
        <w:rPr>
          <w:rFonts w:ascii="Arial" w:eastAsia="Arial" w:hAnsi="Arial" w:cs="Arial"/>
          <w:kern w:val="1"/>
        </w:rPr>
      </w:pPr>
    </w:p>
    <w:p w14:paraId="50A4CF0B" w14:textId="77777777" w:rsidR="00EE2E81" w:rsidRDefault="00EE2E81">
      <w:pPr>
        <w:pStyle w:val="Corps"/>
        <w:widowControl w:val="0"/>
        <w:ind w:firstLine="284"/>
        <w:jc w:val="both"/>
        <w:rPr>
          <w:rFonts w:ascii="Arial" w:eastAsia="Arial" w:hAnsi="Arial" w:cs="Arial"/>
          <w:kern w:val="1"/>
        </w:rPr>
      </w:pPr>
    </w:p>
    <w:p w14:paraId="5DA7B322" w14:textId="77777777" w:rsidR="00EE2E81" w:rsidRDefault="00EE2E81">
      <w:pPr>
        <w:pStyle w:val="Corps"/>
        <w:widowControl w:val="0"/>
        <w:ind w:firstLine="284"/>
        <w:jc w:val="both"/>
        <w:rPr>
          <w:rFonts w:ascii="Arial" w:eastAsia="Arial" w:hAnsi="Arial" w:cs="Arial"/>
          <w:kern w:val="1"/>
        </w:rPr>
      </w:pPr>
    </w:p>
    <w:p w14:paraId="05900CE7" w14:textId="77777777" w:rsidR="00EE2E81" w:rsidRDefault="00EE2E81">
      <w:pPr>
        <w:pStyle w:val="Corps"/>
        <w:widowControl w:val="0"/>
        <w:ind w:firstLine="284"/>
        <w:jc w:val="both"/>
        <w:rPr>
          <w:rFonts w:ascii="Arial" w:eastAsia="Arial" w:hAnsi="Arial" w:cs="Arial"/>
          <w:kern w:val="1"/>
        </w:rPr>
      </w:pPr>
    </w:p>
    <w:p w14:paraId="024B9C77" w14:textId="77777777" w:rsidR="00EE2E81" w:rsidRDefault="00A6526A">
      <w:pPr>
        <w:pStyle w:val="Corps"/>
        <w:widowControl w:val="0"/>
        <w:jc w:val="both"/>
        <w:rPr>
          <w:rFonts w:ascii="Arial" w:eastAsia="Arial" w:hAnsi="Arial" w:cs="Arial"/>
          <w:kern w:val="1"/>
        </w:rPr>
      </w:pPr>
      <w:r>
        <w:rPr>
          <w:rFonts w:ascii="Arial" w:hAnsi="Arial"/>
          <w:b/>
          <w:bCs/>
        </w:rPr>
        <w:t>ARTICLE 6 Composition</w:t>
      </w:r>
    </w:p>
    <w:p w14:paraId="29BE2A98" w14:textId="77777777" w:rsidR="00EE2E81" w:rsidRDefault="00EE2E81">
      <w:pPr>
        <w:pStyle w:val="Corps"/>
        <w:widowControl w:val="0"/>
        <w:jc w:val="both"/>
        <w:rPr>
          <w:rFonts w:ascii="Arial" w:eastAsia="Arial" w:hAnsi="Arial" w:cs="Arial"/>
          <w:kern w:val="1"/>
        </w:rPr>
      </w:pPr>
    </w:p>
    <w:p w14:paraId="7F74C6E2" w14:textId="77777777" w:rsidR="00EE2E81" w:rsidRDefault="00A6526A">
      <w:pPr>
        <w:pStyle w:val="Corps"/>
        <w:widowControl w:val="0"/>
        <w:ind w:firstLine="284"/>
        <w:jc w:val="both"/>
        <w:rPr>
          <w:rFonts w:ascii="Arial" w:eastAsia="Arial" w:hAnsi="Arial" w:cs="Arial"/>
          <w:kern w:val="1"/>
        </w:rPr>
      </w:pPr>
      <w:r>
        <w:rPr>
          <w:rFonts w:ascii="Arial" w:hAnsi="Arial"/>
        </w:rPr>
        <w:t>L’association se compose des catégories suivantes :</w:t>
      </w:r>
    </w:p>
    <w:p w14:paraId="3DFECFC0" w14:textId="77777777" w:rsidR="00EE2E81" w:rsidRDefault="00A6526A">
      <w:pPr>
        <w:pStyle w:val="Corps"/>
        <w:widowControl w:val="0"/>
        <w:numPr>
          <w:ilvl w:val="0"/>
          <w:numId w:val="4"/>
        </w:numPr>
        <w:jc w:val="both"/>
        <w:rPr>
          <w:rFonts w:ascii="Arial" w:hAnsi="Arial"/>
        </w:rPr>
      </w:pPr>
      <w:r>
        <w:rPr>
          <w:rFonts w:ascii="Arial" w:hAnsi="Arial"/>
        </w:rPr>
        <w:t>Membres fondateurs</w:t>
      </w:r>
    </w:p>
    <w:p w14:paraId="7374D822" w14:textId="77777777" w:rsidR="00EE2E81" w:rsidRDefault="00A6526A">
      <w:pPr>
        <w:pStyle w:val="Corps"/>
        <w:widowControl w:val="0"/>
        <w:numPr>
          <w:ilvl w:val="0"/>
          <w:numId w:val="4"/>
        </w:numPr>
        <w:jc w:val="both"/>
        <w:rPr>
          <w:rFonts w:ascii="Arial" w:hAnsi="Arial"/>
        </w:rPr>
      </w:pPr>
      <w:r>
        <w:rPr>
          <w:rFonts w:ascii="Arial" w:hAnsi="Arial"/>
        </w:rPr>
        <w:t>Membres actifs</w:t>
      </w:r>
    </w:p>
    <w:p w14:paraId="649472F5" w14:textId="77777777" w:rsidR="00EE2E81" w:rsidRDefault="00A6526A">
      <w:pPr>
        <w:pStyle w:val="Corps"/>
        <w:widowControl w:val="0"/>
        <w:numPr>
          <w:ilvl w:val="0"/>
          <w:numId w:val="4"/>
        </w:numPr>
        <w:jc w:val="both"/>
        <w:rPr>
          <w:rFonts w:ascii="Arial" w:hAnsi="Arial"/>
        </w:rPr>
      </w:pPr>
      <w:r>
        <w:rPr>
          <w:rFonts w:ascii="Arial" w:hAnsi="Arial"/>
        </w:rPr>
        <w:t>Membres associés</w:t>
      </w:r>
    </w:p>
    <w:p w14:paraId="2E0AFC58" w14:textId="77777777" w:rsidR="00EE2E81" w:rsidRDefault="00EE2E81">
      <w:pPr>
        <w:pStyle w:val="Corps"/>
        <w:widowControl w:val="0"/>
        <w:jc w:val="both"/>
        <w:rPr>
          <w:rFonts w:ascii="Arial" w:eastAsia="Arial" w:hAnsi="Arial" w:cs="Arial"/>
          <w:kern w:val="1"/>
        </w:rPr>
      </w:pPr>
    </w:p>
    <w:p w14:paraId="767F7F8D" w14:textId="77777777" w:rsidR="00EE2E81" w:rsidRDefault="00EE2E81">
      <w:pPr>
        <w:pStyle w:val="Corps"/>
        <w:widowControl w:val="0"/>
        <w:jc w:val="both"/>
        <w:rPr>
          <w:rFonts w:ascii="Arial" w:eastAsia="Arial" w:hAnsi="Arial" w:cs="Arial"/>
          <w:kern w:val="1"/>
        </w:rPr>
      </w:pPr>
    </w:p>
    <w:p w14:paraId="144D3E49" w14:textId="77777777" w:rsidR="00EE2E81" w:rsidRDefault="00A6526A">
      <w:pPr>
        <w:pStyle w:val="Corps"/>
        <w:widowControl w:val="0"/>
        <w:jc w:val="both"/>
        <w:rPr>
          <w:rFonts w:ascii="Arial" w:eastAsia="Arial" w:hAnsi="Arial" w:cs="Arial"/>
          <w:kern w:val="1"/>
        </w:rPr>
      </w:pPr>
      <w:r>
        <w:rPr>
          <w:rFonts w:ascii="Arial" w:hAnsi="Arial"/>
          <w:i/>
          <w:iCs/>
          <w:kern w:val="1"/>
          <w:u w:val="single"/>
        </w:rPr>
        <w:t>Répartition des membres</w:t>
      </w:r>
    </w:p>
    <w:p w14:paraId="725B25F2" w14:textId="77777777" w:rsidR="00EE2E81" w:rsidRDefault="00EE2E81">
      <w:pPr>
        <w:pStyle w:val="Corps"/>
        <w:widowControl w:val="0"/>
        <w:jc w:val="both"/>
        <w:rPr>
          <w:rFonts w:ascii="Arial" w:eastAsia="Arial" w:hAnsi="Arial" w:cs="Arial"/>
          <w:kern w:val="1"/>
        </w:rPr>
      </w:pPr>
    </w:p>
    <w:p w14:paraId="2DCBB44B" w14:textId="77777777" w:rsidR="00EE2E81" w:rsidRDefault="00A6526A" w:rsidP="00514455">
      <w:pPr>
        <w:pStyle w:val="Corps"/>
        <w:widowControl w:val="0"/>
        <w:tabs>
          <w:tab w:val="left" w:pos="720"/>
          <w:tab w:val="left" w:pos="993"/>
        </w:tabs>
        <w:jc w:val="both"/>
        <w:rPr>
          <w:rFonts w:ascii="Arial" w:hAnsi="Arial"/>
        </w:rPr>
      </w:pPr>
      <w:r>
        <w:rPr>
          <w:rFonts w:ascii="Arial" w:hAnsi="Arial"/>
        </w:rPr>
        <w:t xml:space="preserve">Les membres </w:t>
      </w:r>
      <w:r>
        <w:rPr>
          <w:rFonts w:ascii="Arial" w:hAnsi="Arial"/>
          <w:b/>
          <w:bCs/>
        </w:rPr>
        <w:t>fondateurs</w:t>
      </w:r>
      <w:r>
        <w:rPr>
          <w:rFonts w:ascii="Arial" w:hAnsi="Arial"/>
        </w:rPr>
        <w:t xml:space="preserve"> sont les quatre associations :</w:t>
      </w:r>
    </w:p>
    <w:p w14:paraId="7AD072FD" w14:textId="77777777" w:rsidR="00EE2E81" w:rsidRDefault="00A6526A">
      <w:pPr>
        <w:pStyle w:val="Corps"/>
        <w:widowControl w:val="0"/>
        <w:numPr>
          <w:ilvl w:val="1"/>
          <w:numId w:val="8"/>
        </w:numPr>
        <w:jc w:val="both"/>
        <w:rPr>
          <w:rFonts w:ascii="Arial" w:hAnsi="Arial"/>
          <w:lang w:val="es-ES_tradnl"/>
        </w:rPr>
      </w:pPr>
      <w:proofErr w:type="spellStart"/>
      <w:r>
        <w:rPr>
          <w:rFonts w:ascii="Arial" w:hAnsi="Arial"/>
          <w:lang w:val="es-ES_tradnl"/>
        </w:rPr>
        <w:t>Esculape</w:t>
      </w:r>
      <w:proofErr w:type="spellEnd"/>
    </w:p>
    <w:p w14:paraId="29D85AA2" w14:textId="77777777" w:rsidR="00EE2E81" w:rsidRDefault="00A6526A">
      <w:pPr>
        <w:pStyle w:val="Corps"/>
        <w:widowControl w:val="0"/>
        <w:numPr>
          <w:ilvl w:val="1"/>
          <w:numId w:val="8"/>
        </w:numPr>
        <w:jc w:val="both"/>
        <w:rPr>
          <w:rFonts w:ascii="Arial" w:hAnsi="Arial"/>
        </w:rPr>
      </w:pPr>
      <w:r>
        <w:rPr>
          <w:rFonts w:ascii="Arial" w:hAnsi="Arial"/>
        </w:rPr>
        <w:t>Majunga</w:t>
      </w:r>
    </w:p>
    <w:p w14:paraId="6C19C31A" w14:textId="77777777" w:rsidR="00EE2E81" w:rsidRDefault="00A6526A">
      <w:pPr>
        <w:pStyle w:val="Corps"/>
        <w:widowControl w:val="0"/>
        <w:numPr>
          <w:ilvl w:val="1"/>
          <w:numId w:val="8"/>
        </w:numPr>
        <w:jc w:val="both"/>
        <w:rPr>
          <w:rFonts w:ascii="Arial" w:hAnsi="Arial"/>
          <w:lang w:val="it-IT"/>
        </w:rPr>
      </w:pPr>
      <w:r>
        <w:rPr>
          <w:rFonts w:ascii="Arial" w:hAnsi="Arial"/>
          <w:lang w:val="it-IT"/>
        </w:rPr>
        <w:t>Massilia 7</w:t>
      </w:r>
    </w:p>
    <w:p w14:paraId="335EBCE0" w14:textId="77777777" w:rsidR="00EE2E81" w:rsidRDefault="00A6526A">
      <w:pPr>
        <w:pStyle w:val="Corps"/>
        <w:widowControl w:val="0"/>
        <w:numPr>
          <w:ilvl w:val="1"/>
          <w:numId w:val="8"/>
        </w:numPr>
        <w:jc w:val="both"/>
        <w:rPr>
          <w:rFonts w:ascii="Arial" w:hAnsi="Arial"/>
        </w:rPr>
      </w:pPr>
      <w:proofErr w:type="spellStart"/>
      <w:r>
        <w:rPr>
          <w:rFonts w:ascii="Arial" w:hAnsi="Arial"/>
        </w:rPr>
        <w:t>Teranga</w:t>
      </w:r>
      <w:proofErr w:type="spellEnd"/>
    </w:p>
    <w:p w14:paraId="54809DBD" w14:textId="77777777" w:rsidR="00EE2E81" w:rsidRDefault="00A6526A">
      <w:pPr>
        <w:pStyle w:val="Corps"/>
        <w:widowControl w:val="0"/>
        <w:tabs>
          <w:tab w:val="left" w:pos="720"/>
        </w:tabs>
        <w:ind w:firstLine="284"/>
        <w:jc w:val="both"/>
        <w:rPr>
          <w:rFonts w:ascii="Arial" w:eastAsia="Arial" w:hAnsi="Arial" w:cs="Arial"/>
          <w:kern w:val="1"/>
        </w:rPr>
      </w:pPr>
      <w:r>
        <w:rPr>
          <w:rFonts w:ascii="Arial" w:hAnsi="Arial"/>
        </w:rPr>
        <w:t>Les membres fondateurs sont dé</w:t>
      </w:r>
      <w:r w:rsidRPr="000B702F">
        <w:rPr>
          <w:rFonts w:ascii="Arial" w:hAnsi="Arial"/>
        </w:rPr>
        <w:t>sign</w:t>
      </w:r>
      <w:r>
        <w:rPr>
          <w:rFonts w:ascii="Arial" w:hAnsi="Arial"/>
        </w:rPr>
        <w:t>és par les statuts pour la durée de l’association.</w:t>
      </w:r>
    </w:p>
    <w:p w14:paraId="6530369F" w14:textId="77777777" w:rsidR="00EE2E81" w:rsidRDefault="00EE2E81">
      <w:pPr>
        <w:pStyle w:val="Corps"/>
        <w:widowControl w:val="0"/>
        <w:tabs>
          <w:tab w:val="left" w:pos="720"/>
        </w:tabs>
        <w:jc w:val="both"/>
        <w:rPr>
          <w:rFonts w:ascii="Arial" w:eastAsia="Arial" w:hAnsi="Arial" w:cs="Arial"/>
          <w:kern w:val="1"/>
        </w:rPr>
      </w:pPr>
    </w:p>
    <w:p w14:paraId="05AC5F3C" w14:textId="77777777" w:rsidR="00EE2E81" w:rsidRDefault="00EE2E81">
      <w:pPr>
        <w:pStyle w:val="Corps"/>
        <w:widowControl w:val="0"/>
        <w:tabs>
          <w:tab w:val="left" w:pos="720"/>
        </w:tabs>
        <w:jc w:val="both"/>
        <w:rPr>
          <w:rFonts w:ascii="Arial" w:eastAsia="Arial" w:hAnsi="Arial" w:cs="Arial"/>
          <w:kern w:val="1"/>
        </w:rPr>
      </w:pPr>
    </w:p>
    <w:p w14:paraId="40CE42BC" w14:textId="77777777" w:rsidR="00EE2E81" w:rsidRPr="00514455" w:rsidRDefault="00A6526A" w:rsidP="00514455">
      <w:pPr>
        <w:pStyle w:val="Corps"/>
        <w:widowControl w:val="0"/>
        <w:tabs>
          <w:tab w:val="left" w:pos="720"/>
          <w:tab w:val="left" w:pos="993"/>
        </w:tabs>
        <w:jc w:val="both"/>
        <w:rPr>
          <w:rFonts w:ascii="Arial" w:hAnsi="Arial"/>
          <w:color w:val="auto"/>
        </w:rPr>
      </w:pPr>
      <w:r>
        <w:rPr>
          <w:rFonts w:ascii="Arial" w:hAnsi="Arial"/>
        </w:rPr>
        <w:t>Les membres actifs sont des personnes physiques</w:t>
      </w:r>
      <w:r w:rsidRPr="00514455">
        <w:rPr>
          <w:rFonts w:ascii="Arial" w:hAnsi="Arial"/>
          <w:color w:val="auto"/>
        </w:rPr>
        <w:t>. Pour acquérir la qualité de membre actif, la personne devra être étudiante</w:t>
      </w:r>
      <w:r w:rsidR="00514455">
        <w:rPr>
          <w:rFonts w:ascii="Arial" w:hAnsi="Arial"/>
          <w:color w:val="auto"/>
        </w:rPr>
        <w:t xml:space="preserve"> à AMU</w:t>
      </w:r>
      <w:r w:rsidRPr="00514455">
        <w:rPr>
          <w:rFonts w:ascii="Arial" w:hAnsi="Arial"/>
          <w:color w:val="auto"/>
        </w:rPr>
        <w:t>.</w:t>
      </w:r>
    </w:p>
    <w:p w14:paraId="43E2FA24" w14:textId="77777777" w:rsidR="00EE2E81" w:rsidRDefault="00A6526A" w:rsidP="00514455">
      <w:pPr>
        <w:pStyle w:val="Corps"/>
        <w:widowControl w:val="0"/>
        <w:jc w:val="both"/>
        <w:rPr>
          <w:rFonts w:ascii="Arial" w:eastAsia="Arial" w:hAnsi="Arial" w:cs="Arial"/>
          <w:kern w:val="1"/>
        </w:rPr>
      </w:pPr>
      <w:r>
        <w:rPr>
          <w:rFonts w:ascii="Arial" w:hAnsi="Arial"/>
        </w:rPr>
        <w:t>Ils doivent s’acquitter de la cotisation annuelle fixée par le Conseil d’Administration.</w:t>
      </w:r>
    </w:p>
    <w:p w14:paraId="75A31ABB" w14:textId="77777777" w:rsidR="00EE2E81" w:rsidRDefault="00EE2E81">
      <w:pPr>
        <w:pStyle w:val="Corps"/>
        <w:widowControl w:val="0"/>
        <w:tabs>
          <w:tab w:val="left" w:pos="720"/>
        </w:tabs>
        <w:ind w:firstLine="284"/>
        <w:jc w:val="both"/>
        <w:rPr>
          <w:rFonts w:ascii="Arial" w:eastAsia="Arial" w:hAnsi="Arial" w:cs="Arial"/>
          <w:kern w:val="1"/>
        </w:rPr>
      </w:pPr>
    </w:p>
    <w:p w14:paraId="0D45681B" w14:textId="77777777" w:rsidR="00EE2E81" w:rsidRDefault="00A6526A" w:rsidP="00514455">
      <w:pPr>
        <w:pStyle w:val="Corps"/>
        <w:widowControl w:val="0"/>
        <w:numPr>
          <w:ilvl w:val="0"/>
          <w:numId w:val="36"/>
        </w:numPr>
        <w:tabs>
          <w:tab w:val="left" w:pos="940"/>
          <w:tab w:val="left" w:pos="1440"/>
        </w:tabs>
        <w:jc w:val="both"/>
        <w:rPr>
          <w:rFonts w:ascii="Arial" w:hAnsi="Arial"/>
        </w:rPr>
      </w:pPr>
      <w:r>
        <w:rPr>
          <w:rFonts w:ascii="Arial" w:hAnsi="Arial"/>
        </w:rPr>
        <w:t>Les membres actifs ont la responsabilité de planifier, élaborer, conduire, et évaluer des actions de solidarité et de citoyenneté locales et internationales en partenariat avec des associations, des étudiants et/ou des structures impliquées dans la solidarité</w:t>
      </w:r>
      <w:r>
        <w:rPr>
          <w:rFonts w:ascii="Arial" w:hAnsi="Arial"/>
          <w:b/>
          <w:bCs/>
        </w:rPr>
        <w:t>.</w:t>
      </w:r>
    </w:p>
    <w:p w14:paraId="3AB78423" w14:textId="77777777" w:rsidR="00EE2E81" w:rsidRDefault="00EE2E81">
      <w:pPr>
        <w:pStyle w:val="Corps"/>
        <w:widowControl w:val="0"/>
        <w:tabs>
          <w:tab w:val="left" w:pos="720"/>
        </w:tabs>
        <w:ind w:firstLine="284"/>
        <w:jc w:val="both"/>
        <w:rPr>
          <w:rFonts w:ascii="Arial" w:eastAsia="Arial" w:hAnsi="Arial" w:cs="Arial"/>
          <w:kern w:val="1"/>
        </w:rPr>
      </w:pPr>
    </w:p>
    <w:p w14:paraId="2D5512A0" w14:textId="77777777" w:rsidR="00EE2E81" w:rsidRDefault="00A6526A" w:rsidP="00514455">
      <w:pPr>
        <w:pStyle w:val="Corps"/>
        <w:widowControl w:val="0"/>
        <w:numPr>
          <w:ilvl w:val="0"/>
          <w:numId w:val="35"/>
        </w:numPr>
        <w:tabs>
          <w:tab w:val="left" w:pos="720"/>
          <w:tab w:val="left" w:pos="993"/>
        </w:tabs>
        <w:jc w:val="both"/>
        <w:rPr>
          <w:rFonts w:ascii="Arial" w:hAnsi="Arial"/>
        </w:rPr>
      </w:pPr>
      <w:r>
        <w:rPr>
          <w:rFonts w:ascii="Arial" w:hAnsi="Arial"/>
        </w:rPr>
        <w:t xml:space="preserve">Les membres </w:t>
      </w:r>
      <w:r>
        <w:rPr>
          <w:rFonts w:ascii="Arial" w:hAnsi="Arial"/>
          <w:b/>
          <w:bCs/>
          <w:lang w:val="pt-PT"/>
        </w:rPr>
        <w:t>associ</w:t>
      </w:r>
      <w:proofErr w:type="spellStart"/>
      <w:r>
        <w:rPr>
          <w:rFonts w:ascii="Arial" w:hAnsi="Arial"/>
          <w:b/>
          <w:bCs/>
        </w:rPr>
        <w:t>és</w:t>
      </w:r>
      <w:proofErr w:type="spellEnd"/>
      <w:r>
        <w:rPr>
          <w:rFonts w:ascii="Arial" w:hAnsi="Arial"/>
        </w:rPr>
        <w:t xml:space="preserve"> sont des personnes morales ou physiques dont la qualité pré</w:t>
      </w:r>
      <w:r>
        <w:rPr>
          <w:rFonts w:ascii="Arial" w:hAnsi="Arial"/>
          <w:lang w:val="it-IT"/>
        </w:rPr>
        <w:t>sente un int</w:t>
      </w:r>
      <w:proofErr w:type="spellStart"/>
      <w:r>
        <w:rPr>
          <w:rFonts w:ascii="Arial" w:hAnsi="Arial"/>
        </w:rPr>
        <w:t>érêt</w:t>
      </w:r>
      <w:proofErr w:type="spellEnd"/>
      <w:r>
        <w:rPr>
          <w:rFonts w:ascii="Arial" w:hAnsi="Arial"/>
        </w:rPr>
        <w:t xml:space="preserve"> particulier en regard des objectifs de l’association.</w:t>
      </w:r>
    </w:p>
    <w:p w14:paraId="33B84AC9" w14:textId="77777777" w:rsidR="00EE2E81" w:rsidRDefault="00A6526A">
      <w:pPr>
        <w:pStyle w:val="Corps"/>
        <w:widowControl w:val="0"/>
        <w:ind w:firstLine="284"/>
        <w:jc w:val="both"/>
        <w:rPr>
          <w:rFonts w:ascii="Arial" w:eastAsia="Arial" w:hAnsi="Arial" w:cs="Arial"/>
          <w:kern w:val="1"/>
        </w:rPr>
      </w:pPr>
      <w:r>
        <w:rPr>
          <w:rFonts w:ascii="Arial" w:hAnsi="Arial"/>
        </w:rPr>
        <w:t>Ils sont sollicités par le Conseil d’Administration et sont dispensés de cotisation.</w:t>
      </w:r>
    </w:p>
    <w:p w14:paraId="4019BF83" w14:textId="77777777" w:rsidR="00EE2E81" w:rsidRDefault="00EE2E81">
      <w:pPr>
        <w:pStyle w:val="Corps"/>
        <w:widowControl w:val="0"/>
        <w:jc w:val="both"/>
        <w:rPr>
          <w:rFonts w:ascii="Arial" w:eastAsia="Arial" w:hAnsi="Arial" w:cs="Arial"/>
          <w:kern w:val="1"/>
        </w:rPr>
      </w:pPr>
    </w:p>
    <w:p w14:paraId="36D4CACC" w14:textId="77777777" w:rsidR="00EE2E81" w:rsidRDefault="00EE2E81">
      <w:pPr>
        <w:pStyle w:val="Corps"/>
        <w:widowControl w:val="0"/>
        <w:jc w:val="both"/>
        <w:rPr>
          <w:rFonts w:ascii="Arial" w:eastAsia="Arial" w:hAnsi="Arial" w:cs="Arial"/>
          <w:kern w:val="1"/>
        </w:rPr>
      </w:pPr>
    </w:p>
    <w:p w14:paraId="1C74D585" w14:textId="77777777" w:rsidR="00EE2E81" w:rsidRDefault="00A6526A">
      <w:pPr>
        <w:pStyle w:val="Corps"/>
        <w:widowControl w:val="0"/>
        <w:jc w:val="both"/>
        <w:rPr>
          <w:rFonts w:ascii="Arial" w:eastAsia="Arial" w:hAnsi="Arial" w:cs="Arial"/>
          <w:kern w:val="1"/>
        </w:rPr>
      </w:pPr>
      <w:r>
        <w:rPr>
          <w:rFonts w:ascii="Arial" w:hAnsi="Arial"/>
          <w:i/>
          <w:iCs/>
          <w:kern w:val="1"/>
          <w:u w:val="single"/>
        </w:rPr>
        <w:t>Hiérarchie des membres actifs</w:t>
      </w:r>
    </w:p>
    <w:p w14:paraId="493007E3" w14:textId="77777777" w:rsidR="00EE2E81" w:rsidRDefault="00EE2E81">
      <w:pPr>
        <w:pStyle w:val="Corps"/>
        <w:widowControl w:val="0"/>
        <w:jc w:val="both"/>
        <w:rPr>
          <w:rFonts w:ascii="Arial" w:eastAsia="Arial" w:hAnsi="Arial" w:cs="Arial"/>
          <w:kern w:val="1"/>
        </w:rPr>
      </w:pPr>
    </w:p>
    <w:p w14:paraId="52AB6E9F" w14:textId="77777777" w:rsidR="00EE2E81" w:rsidRPr="00514455" w:rsidRDefault="00A6526A">
      <w:pPr>
        <w:pStyle w:val="Corps"/>
        <w:widowControl w:val="0"/>
        <w:ind w:firstLine="284"/>
        <w:jc w:val="both"/>
        <w:rPr>
          <w:rFonts w:ascii="Arial" w:eastAsia="Arial" w:hAnsi="Arial" w:cs="Arial"/>
          <w:color w:val="auto"/>
          <w:kern w:val="1"/>
        </w:rPr>
      </w:pPr>
      <w:r>
        <w:rPr>
          <w:rFonts w:ascii="Arial" w:hAnsi="Arial"/>
        </w:rPr>
        <w:t xml:space="preserve">Les membres actifs </w:t>
      </w:r>
      <w:r w:rsidRPr="00514455">
        <w:rPr>
          <w:rFonts w:ascii="Arial" w:hAnsi="Arial"/>
          <w:color w:val="auto"/>
        </w:rPr>
        <w:t>peuvent prendre part à un ou plusieurs projets, qu’ils soient locaux ou internationaux.</w:t>
      </w:r>
    </w:p>
    <w:p w14:paraId="15BFBDD4" w14:textId="77777777" w:rsidR="00EE2E81" w:rsidRDefault="00A6526A">
      <w:pPr>
        <w:pStyle w:val="Corps"/>
        <w:widowControl w:val="0"/>
        <w:ind w:firstLine="284"/>
        <w:jc w:val="both"/>
        <w:rPr>
          <w:rFonts w:ascii="Arial" w:eastAsia="Arial" w:hAnsi="Arial" w:cs="Arial"/>
          <w:kern w:val="1"/>
        </w:rPr>
      </w:pPr>
      <w:r w:rsidRPr="00514455">
        <w:rPr>
          <w:rFonts w:ascii="Arial" w:hAnsi="Arial"/>
          <w:color w:val="auto"/>
        </w:rPr>
        <w:t xml:space="preserve">Les responsables de projet sont choisis par les membres </w:t>
      </w:r>
      <w:r>
        <w:rPr>
          <w:rFonts w:ascii="Arial" w:hAnsi="Arial"/>
        </w:rPr>
        <w:t>actifs au sein de chaque projet.</w:t>
      </w:r>
    </w:p>
    <w:p w14:paraId="77E22F5A" w14:textId="77777777" w:rsidR="00EE2E81" w:rsidRDefault="00EE2E81">
      <w:pPr>
        <w:pStyle w:val="Corps"/>
        <w:widowControl w:val="0"/>
        <w:ind w:firstLine="284"/>
        <w:jc w:val="both"/>
        <w:rPr>
          <w:rFonts w:ascii="Arial" w:eastAsia="Arial" w:hAnsi="Arial" w:cs="Arial"/>
          <w:kern w:val="1"/>
        </w:rPr>
      </w:pPr>
    </w:p>
    <w:p w14:paraId="3B3F7885" w14:textId="77777777" w:rsidR="00EE2E81" w:rsidRDefault="00A6526A">
      <w:pPr>
        <w:pStyle w:val="Corps"/>
        <w:widowControl w:val="0"/>
        <w:tabs>
          <w:tab w:val="left" w:pos="3030"/>
        </w:tabs>
        <w:ind w:firstLine="284"/>
        <w:jc w:val="both"/>
        <w:rPr>
          <w:rFonts w:ascii="Arial" w:eastAsia="Arial" w:hAnsi="Arial" w:cs="Arial"/>
          <w:kern w:val="1"/>
        </w:rPr>
      </w:pPr>
      <w:r>
        <w:rPr>
          <w:rFonts w:ascii="Arial" w:eastAsia="Arial" w:hAnsi="Arial" w:cs="Arial"/>
        </w:rPr>
        <w:tab/>
      </w:r>
    </w:p>
    <w:p w14:paraId="0CFF64A8" w14:textId="77777777" w:rsidR="00EE2E81" w:rsidRDefault="00A6526A">
      <w:pPr>
        <w:pStyle w:val="Corps"/>
        <w:widowControl w:val="0"/>
        <w:ind w:firstLine="284"/>
        <w:jc w:val="both"/>
        <w:rPr>
          <w:rFonts w:ascii="Arial" w:eastAsia="Arial" w:hAnsi="Arial" w:cs="Arial"/>
          <w:kern w:val="1"/>
        </w:rPr>
      </w:pPr>
      <w:r>
        <w:rPr>
          <w:rFonts w:ascii="Arial" w:hAnsi="Arial"/>
        </w:rPr>
        <w:t>Parmi les membres actifs ou associés, un référent peut être nommé ; il joue un rôle d’accompagnateur auprès d’un projet pour apporter un regard extérieur.</w:t>
      </w:r>
    </w:p>
    <w:p w14:paraId="3CC52872" w14:textId="77777777" w:rsidR="00EE2E81" w:rsidRDefault="00EE2E81">
      <w:pPr>
        <w:pStyle w:val="Corps"/>
        <w:widowControl w:val="0"/>
        <w:jc w:val="both"/>
        <w:rPr>
          <w:rFonts w:ascii="Arial" w:eastAsia="Arial" w:hAnsi="Arial" w:cs="Arial"/>
          <w:kern w:val="1"/>
        </w:rPr>
      </w:pPr>
    </w:p>
    <w:p w14:paraId="72AD65B8" w14:textId="77777777" w:rsidR="00EE2E81" w:rsidRDefault="00EE2E81">
      <w:pPr>
        <w:pStyle w:val="Corps"/>
        <w:widowControl w:val="0"/>
        <w:jc w:val="both"/>
        <w:rPr>
          <w:rFonts w:ascii="Arial" w:eastAsia="Arial" w:hAnsi="Arial" w:cs="Arial"/>
          <w:kern w:val="1"/>
        </w:rPr>
      </w:pPr>
    </w:p>
    <w:p w14:paraId="0124288D" w14:textId="77777777" w:rsidR="00EE2E81" w:rsidRDefault="00A6526A">
      <w:pPr>
        <w:pStyle w:val="Corps"/>
        <w:widowControl w:val="0"/>
        <w:jc w:val="both"/>
        <w:rPr>
          <w:rFonts w:ascii="Arial" w:eastAsia="Arial" w:hAnsi="Arial" w:cs="Arial"/>
          <w:kern w:val="1"/>
        </w:rPr>
      </w:pPr>
      <w:r>
        <w:rPr>
          <w:rFonts w:ascii="Arial" w:hAnsi="Arial"/>
          <w:b/>
          <w:bCs/>
        </w:rPr>
        <w:t>ARTICLE 7 Conseil d’</w:t>
      </w:r>
      <w:r w:rsidRPr="000B702F">
        <w:rPr>
          <w:rFonts w:ascii="Arial" w:hAnsi="Arial"/>
          <w:b/>
          <w:bCs/>
        </w:rPr>
        <w:t>Administration</w:t>
      </w:r>
    </w:p>
    <w:p w14:paraId="6334617E" w14:textId="77777777" w:rsidR="00EE2E81" w:rsidRDefault="00EE2E81">
      <w:pPr>
        <w:pStyle w:val="Corps"/>
        <w:widowControl w:val="0"/>
        <w:jc w:val="both"/>
        <w:rPr>
          <w:rFonts w:ascii="Arial" w:eastAsia="Arial" w:hAnsi="Arial" w:cs="Arial"/>
          <w:kern w:val="1"/>
        </w:rPr>
      </w:pPr>
    </w:p>
    <w:p w14:paraId="6B8D086C" w14:textId="77777777" w:rsidR="00EE2E81" w:rsidRDefault="00A6526A">
      <w:pPr>
        <w:pStyle w:val="Corps"/>
        <w:widowControl w:val="0"/>
        <w:ind w:firstLine="284"/>
        <w:jc w:val="both"/>
        <w:rPr>
          <w:rFonts w:ascii="Arial" w:eastAsia="Arial" w:hAnsi="Arial" w:cs="Arial"/>
          <w:kern w:val="1"/>
        </w:rPr>
      </w:pPr>
      <w:r>
        <w:rPr>
          <w:rFonts w:ascii="Arial" w:hAnsi="Arial"/>
        </w:rPr>
        <w:t xml:space="preserve">L’association est dirigée par un Conseil d’Administration comprenant l’ensemble du </w:t>
      </w:r>
      <w:proofErr w:type="gramStart"/>
      <w:r>
        <w:rPr>
          <w:rFonts w:ascii="Arial" w:hAnsi="Arial"/>
        </w:rPr>
        <w:t>bureau</w:t>
      </w:r>
      <w:r w:rsidRPr="00514455">
        <w:rPr>
          <w:rFonts w:ascii="Arial" w:hAnsi="Arial"/>
          <w:color w:val="auto"/>
        </w:rPr>
        <w:t>;</w:t>
      </w:r>
      <w:proofErr w:type="gramEnd"/>
      <w:r w:rsidRPr="00514455">
        <w:rPr>
          <w:rFonts w:ascii="Arial" w:hAnsi="Arial"/>
          <w:color w:val="auto"/>
        </w:rPr>
        <w:t xml:space="preserve"> lequel est élu pour un </w:t>
      </w:r>
      <w:r>
        <w:rPr>
          <w:rFonts w:ascii="Arial" w:hAnsi="Arial"/>
        </w:rPr>
        <w:t>an</w:t>
      </w:r>
      <w:r w:rsidR="00514455">
        <w:rPr>
          <w:rFonts w:ascii="Arial" w:hAnsi="Arial"/>
        </w:rPr>
        <w:t xml:space="preserve">. </w:t>
      </w:r>
      <w:r>
        <w:rPr>
          <w:rFonts w:ascii="Arial" w:hAnsi="Arial"/>
          <w:lang w:val="pt-PT"/>
        </w:rPr>
        <w:t xml:space="preserve">Est </w:t>
      </w:r>
      <w:r>
        <w:rPr>
          <w:rFonts w:ascii="Arial" w:hAnsi="Arial"/>
        </w:rPr>
        <w:t>éligible au Conseil d’Administration tout membre actif de l’association âgé de 18 ans au moins le jour de l’élection. Les membres sont rééligibles.</w:t>
      </w:r>
    </w:p>
    <w:p w14:paraId="1C8900E3" w14:textId="77777777" w:rsidR="00EE2E81" w:rsidRDefault="00EE2E81">
      <w:pPr>
        <w:pStyle w:val="Corps"/>
        <w:widowControl w:val="0"/>
        <w:ind w:firstLine="284"/>
        <w:jc w:val="both"/>
        <w:rPr>
          <w:rFonts w:ascii="Arial" w:eastAsia="Arial" w:hAnsi="Arial" w:cs="Arial"/>
          <w:kern w:val="1"/>
        </w:rPr>
      </w:pPr>
    </w:p>
    <w:p w14:paraId="4EF3BC70" w14:textId="77777777" w:rsidR="00EE2E81" w:rsidRDefault="00A6526A">
      <w:pPr>
        <w:pStyle w:val="Corps"/>
        <w:widowControl w:val="0"/>
        <w:ind w:firstLine="284"/>
        <w:jc w:val="both"/>
        <w:rPr>
          <w:rFonts w:ascii="Arial" w:eastAsia="Arial" w:hAnsi="Arial" w:cs="Arial"/>
          <w:kern w:val="1"/>
        </w:rPr>
      </w:pPr>
      <w:r>
        <w:rPr>
          <w:rFonts w:ascii="Arial" w:hAnsi="Arial"/>
        </w:rPr>
        <w:t>En cas de poste vacant, le Conseil d'Administration pourvoit provisoirement au remplacement de ses membres. Les pouvoirs des membres ainsi élus prennent fin à l’époque où devrait normalement expirer le mandat des membres remplacé</w:t>
      </w:r>
      <w:r>
        <w:rPr>
          <w:rFonts w:ascii="Arial" w:hAnsi="Arial"/>
          <w:lang w:val="pt-PT"/>
        </w:rPr>
        <w:t>s.</w:t>
      </w:r>
    </w:p>
    <w:p w14:paraId="7790E276" w14:textId="77777777" w:rsidR="00EE2E81" w:rsidRDefault="00EE2E81">
      <w:pPr>
        <w:pStyle w:val="Corps"/>
        <w:widowControl w:val="0"/>
        <w:ind w:firstLine="284"/>
        <w:jc w:val="both"/>
        <w:rPr>
          <w:rFonts w:ascii="Arial" w:eastAsia="Arial" w:hAnsi="Arial" w:cs="Arial"/>
          <w:kern w:val="1"/>
        </w:rPr>
      </w:pPr>
    </w:p>
    <w:p w14:paraId="0C4CB78A" w14:textId="77777777" w:rsidR="00EE2E81" w:rsidRDefault="00A6526A">
      <w:pPr>
        <w:pStyle w:val="Corps"/>
        <w:widowControl w:val="0"/>
        <w:ind w:firstLine="284"/>
        <w:jc w:val="both"/>
        <w:rPr>
          <w:rFonts w:ascii="Arial" w:eastAsia="Arial" w:hAnsi="Arial" w:cs="Arial"/>
        </w:rPr>
      </w:pPr>
      <w:r>
        <w:rPr>
          <w:rFonts w:ascii="Arial" w:hAnsi="Arial"/>
        </w:rPr>
        <w:t xml:space="preserve">Les membres du Conseil d'Administration ne peuvent recevoir aucune rétribution à raison des fonctions qui leur sont confiées. Toutefois, les frais et débours occasionnés par l’accomplissement de leur mandat leur sont remboursés au vu des </w:t>
      </w:r>
      <w:proofErr w:type="spellStart"/>
      <w:r>
        <w:rPr>
          <w:rFonts w:ascii="Arial" w:hAnsi="Arial"/>
        </w:rPr>
        <w:t>piè</w:t>
      </w:r>
      <w:proofErr w:type="spellEnd"/>
      <w:r>
        <w:rPr>
          <w:rFonts w:ascii="Arial" w:hAnsi="Arial"/>
          <w:lang w:val="pt-PT"/>
        </w:rPr>
        <w:t xml:space="preserve">ces justificatives. </w:t>
      </w:r>
    </w:p>
    <w:p w14:paraId="7629E78C" w14:textId="77777777" w:rsidR="00EE2E81" w:rsidRDefault="00EE2E81">
      <w:pPr>
        <w:pStyle w:val="Corps"/>
        <w:widowControl w:val="0"/>
        <w:ind w:firstLine="284"/>
        <w:jc w:val="both"/>
        <w:rPr>
          <w:rFonts w:ascii="Arial" w:eastAsia="Arial" w:hAnsi="Arial" w:cs="Arial"/>
        </w:rPr>
      </w:pPr>
    </w:p>
    <w:p w14:paraId="40A4CB76" w14:textId="77777777" w:rsidR="00EE2E81" w:rsidRDefault="00A6526A">
      <w:pPr>
        <w:pStyle w:val="Corps"/>
        <w:widowControl w:val="0"/>
        <w:jc w:val="both"/>
        <w:rPr>
          <w:rFonts w:ascii="Arial" w:eastAsia="Arial" w:hAnsi="Arial" w:cs="Arial"/>
          <w:kern w:val="1"/>
        </w:rPr>
      </w:pPr>
      <w:r>
        <w:rPr>
          <w:rFonts w:ascii="Arial" w:hAnsi="Arial"/>
        </w:rPr>
        <w:t>Le rapport financier présenté à l’Assemblée Générale ordinaire doit faire mention des remboursements de frais de mission, de déplacements, ou de représentations payées à des membres du Conseil d'Administration.</w:t>
      </w:r>
    </w:p>
    <w:p w14:paraId="0D1E5366" w14:textId="77777777" w:rsidR="00EE2E81" w:rsidRDefault="00EE2E81">
      <w:pPr>
        <w:pStyle w:val="Corps"/>
        <w:widowControl w:val="0"/>
        <w:ind w:firstLine="284"/>
        <w:jc w:val="both"/>
        <w:rPr>
          <w:rFonts w:ascii="Arial" w:eastAsia="Arial" w:hAnsi="Arial" w:cs="Arial"/>
          <w:kern w:val="1"/>
        </w:rPr>
      </w:pPr>
    </w:p>
    <w:p w14:paraId="5F722840" w14:textId="77777777" w:rsidR="00514455" w:rsidRDefault="00A6526A" w:rsidP="00514455">
      <w:pPr>
        <w:pStyle w:val="Corps"/>
        <w:widowControl w:val="0"/>
        <w:ind w:firstLine="284"/>
        <w:jc w:val="both"/>
        <w:rPr>
          <w:rFonts w:ascii="Arial" w:eastAsia="Arial" w:hAnsi="Arial" w:cs="Arial"/>
          <w:kern w:val="1"/>
        </w:rPr>
      </w:pPr>
      <w:r w:rsidRPr="00514455">
        <w:rPr>
          <w:rFonts w:ascii="Arial" w:hAnsi="Arial" w:cs="Arial"/>
        </w:rPr>
        <w:t>Le Conseil d’Administration comprend :</w:t>
      </w:r>
    </w:p>
    <w:p w14:paraId="397F01EE" w14:textId="77777777" w:rsidR="00EE2E81" w:rsidRPr="00514455" w:rsidRDefault="00A6526A" w:rsidP="00514455">
      <w:pPr>
        <w:pStyle w:val="Corps"/>
        <w:widowControl w:val="0"/>
        <w:numPr>
          <w:ilvl w:val="0"/>
          <w:numId w:val="2"/>
        </w:numPr>
        <w:jc w:val="both"/>
        <w:rPr>
          <w:rFonts w:ascii="Arial" w:eastAsia="Arial" w:hAnsi="Arial" w:cs="Arial"/>
          <w:kern w:val="1"/>
        </w:rPr>
      </w:pPr>
      <w:r w:rsidRPr="00514455">
        <w:rPr>
          <w:rFonts w:ascii="Arial" w:hAnsi="Arial" w:cs="Arial"/>
        </w:rPr>
        <w:t>Un bureau restreint, composé de :</w:t>
      </w:r>
    </w:p>
    <w:p w14:paraId="5879E9C4" w14:textId="77777777" w:rsidR="00EE2E81" w:rsidRDefault="00A6526A">
      <w:pPr>
        <w:pStyle w:val="Corps"/>
        <w:widowControl w:val="0"/>
        <w:numPr>
          <w:ilvl w:val="0"/>
          <w:numId w:val="17"/>
        </w:numPr>
        <w:jc w:val="both"/>
        <w:rPr>
          <w:rFonts w:ascii="Arial" w:hAnsi="Arial"/>
        </w:rPr>
      </w:pPr>
      <w:proofErr w:type="gramStart"/>
      <w:r>
        <w:rPr>
          <w:rFonts w:ascii="Arial" w:hAnsi="Arial"/>
        </w:rPr>
        <w:t>un</w:t>
      </w:r>
      <w:proofErr w:type="gramEnd"/>
      <w:r>
        <w:rPr>
          <w:rFonts w:ascii="Arial" w:hAnsi="Arial"/>
        </w:rPr>
        <w:t xml:space="preserve"> </w:t>
      </w:r>
      <w:r>
        <w:rPr>
          <w:rFonts w:ascii="Arial" w:hAnsi="Arial"/>
          <w:b/>
          <w:bCs/>
        </w:rPr>
        <w:t>président</w:t>
      </w:r>
      <w:r>
        <w:rPr>
          <w:rFonts w:ascii="Arial" w:hAnsi="Arial"/>
        </w:rPr>
        <w:t>,</w:t>
      </w:r>
    </w:p>
    <w:p w14:paraId="5809EA08" w14:textId="77777777" w:rsidR="00EE2E81" w:rsidRDefault="00A6526A">
      <w:pPr>
        <w:pStyle w:val="Corps"/>
        <w:widowControl w:val="0"/>
        <w:numPr>
          <w:ilvl w:val="0"/>
          <w:numId w:val="17"/>
        </w:numPr>
        <w:jc w:val="both"/>
        <w:rPr>
          <w:rFonts w:ascii="Arial" w:hAnsi="Arial"/>
        </w:rPr>
      </w:pPr>
      <w:proofErr w:type="gramStart"/>
      <w:r>
        <w:rPr>
          <w:rFonts w:ascii="Arial" w:hAnsi="Arial"/>
        </w:rPr>
        <w:t>un</w:t>
      </w:r>
      <w:proofErr w:type="gramEnd"/>
      <w:r>
        <w:rPr>
          <w:rFonts w:ascii="Arial" w:hAnsi="Arial"/>
        </w:rPr>
        <w:t xml:space="preserve"> </w:t>
      </w:r>
      <w:r>
        <w:rPr>
          <w:rFonts w:ascii="Arial" w:hAnsi="Arial"/>
          <w:b/>
          <w:bCs/>
        </w:rPr>
        <w:t>tré</w:t>
      </w:r>
      <w:r>
        <w:rPr>
          <w:rFonts w:ascii="Arial" w:hAnsi="Arial"/>
          <w:b/>
          <w:bCs/>
          <w:lang w:val="it-IT"/>
        </w:rPr>
        <w:t>sorier</w:t>
      </w:r>
    </w:p>
    <w:p w14:paraId="0F6408FB" w14:textId="77777777" w:rsidR="00EE2E81" w:rsidRDefault="00A6526A">
      <w:pPr>
        <w:pStyle w:val="Corps"/>
        <w:widowControl w:val="0"/>
        <w:numPr>
          <w:ilvl w:val="0"/>
          <w:numId w:val="17"/>
        </w:numPr>
        <w:jc w:val="both"/>
        <w:rPr>
          <w:rFonts w:ascii="Arial" w:hAnsi="Arial"/>
        </w:rPr>
      </w:pPr>
      <w:proofErr w:type="gramStart"/>
      <w:r>
        <w:rPr>
          <w:rFonts w:ascii="Arial" w:hAnsi="Arial"/>
        </w:rPr>
        <w:t>un</w:t>
      </w:r>
      <w:proofErr w:type="gramEnd"/>
      <w:r>
        <w:rPr>
          <w:rFonts w:ascii="Arial" w:hAnsi="Arial"/>
        </w:rPr>
        <w:t xml:space="preserve"> </w:t>
      </w:r>
      <w:r>
        <w:rPr>
          <w:rFonts w:ascii="Arial" w:hAnsi="Arial"/>
          <w:b/>
          <w:bCs/>
        </w:rPr>
        <w:t>secrétaire général</w:t>
      </w:r>
      <w:r>
        <w:rPr>
          <w:rFonts w:ascii="Arial" w:hAnsi="Arial"/>
        </w:rPr>
        <w:t> ;</w:t>
      </w:r>
    </w:p>
    <w:p w14:paraId="0BB93105" w14:textId="77777777" w:rsidR="00EE2E81" w:rsidRDefault="00EE2E81">
      <w:pPr>
        <w:pStyle w:val="Corps"/>
        <w:widowControl w:val="0"/>
        <w:jc w:val="both"/>
        <w:rPr>
          <w:kern w:val="1"/>
        </w:rPr>
      </w:pPr>
    </w:p>
    <w:p w14:paraId="5A9A4A42" w14:textId="77777777" w:rsidR="00EE2E81" w:rsidRDefault="00A6526A" w:rsidP="00514455">
      <w:pPr>
        <w:pStyle w:val="Corps"/>
        <w:widowControl w:val="0"/>
        <w:numPr>
          <w:ilvl w:val="0"/>
          <w:numId w:val="18"/>
        </w:numPr>
        <w:jc w:val="both"/>
      </w:pPr>
      <w:proofErr w:type="gramStart"/>
      <w:r>
        <w:rPr>
          <w:rFonts w:ascii="Arial" w:hAnsi="Arial"/>
        </w:rPr>
        <w:t>des</w:t>
      </w:r>
      <w:proofErr w:type="gramEnd"/>
      <w:r>
        <w:rPr>
          <w:rFonts w:ascii="Arial" w:hAnsi="Arial"/>
        </w:rPr>
        <w:t xml:space="preserve"> </w:t>
      </w:r>
      <w:r>
        <w:rPr>
          <w:rFonts w:ascii="Arial" w:hAnsi="Arial"/>
          <w:b/>
          <w:bCs/>
          <w:lang w:val="pt-PT"/>
        </w:rPr>
        <w:t>vice-pr</w:t>
      </w:r>
      <w:proofErr w:type="spellStart"/>
      <w:r>
        <w:rPr>
          <w:rFonts w:ascii="Arial" w:hAnsi="Arial"/>
          <w:b/>
          <w:bCs/>
        </w:rPr>
        <w:t>é</w:t>
      </w:r>
      <w:r w:rsidRPr="000B702F">
        <w:rPr>
          <w:rFonts w:ascii="Arial" w:hAnsi="Arial"/>
          <w:b/>
          <w:bCs/>
        </w:rPr>
        <w:t>sidents</w:t>
      </w:r>
      <w:proofErr w:type="spellEnd"/>
      <w:r>
        <w:rPr>
          <w:rFonts w:ascii="Arial" w:hAnsi="Arial"/>
        </w:rPr>
        <w:t xml:space="preserve"> en charge de différents postes au sein du bureau </w:t>
      </w:r>
    </w:p>
    <w:p w14:paraId="6C1F9DB7" w14:textId="77777777" w:rsidR="00EE2E81" w:rsidRPr="00514455" w:rsidRDefault="00A6526A">
      <w:pPr>
        <w:pStyle w:val="Corps"/>
        <w:widowControl w:val="0"/>
        <w:numPr>
          <w:ilvl w:val="0"/>
          <w:numId w:val="18"/>
        </w:numPr>
        <w:jc w:val="both"/>
        <w:rPr>
          <w:color w:val="auto"/>
        </w:rPr>
      </w:pPr>
      <w:proofErr w:type="gramStart"/>
      <w:r w:rsidRPr="00514455">
        <w:rPr>
          <w:rFonts w:ascii="Arial" w:hAnsi="Arial"/>
          <w:color w:val="auto"/>
        </w:rPr>
        <w:t>si</w:t>
      </w:r>
      <w:proofErr w:type="gramEnd"/>
      <w:r w:rsidRPr="00514455">
        <w:rPr>
          <w:rFonts w:ascii="Arial" w:hAnsi="Arial"/>
          <w:color w:val="auto"/>
        </w:rPr>
        <w:t xml:space="preserve"> besoin de </w:t>
      </w:r>
      <w:r w:rsidRPr="00514455">
        <w:rPr>
          <w:rFonts w:ascii="Arial" w:hAnsi="Arial"/>
          <w:b/>
          <w:bCs/>
          <w:color w:val="auto"/>
        </w:rPr>
        <w:t>membres actifs</w:t>
      </w:r>
      <w:r w:rsidRPr="00514455">
        <w:rPr>
          <w:rFonts w:ascii="Arial" w:hAnsi="Arial"/>
          <w:color w:val="auto"/>
        </w:rPr>
        <w:t xml:space="preserve"> intéressés pour réfléchir à l’avancée de la structure ou d’un projet particulier.</w:t>
      </w:r>
    </w:p>
    <w:p w14:paraId="13F26A39" w14:textId="77777777" w:rsidR="00EE2E81" w:rsidRDefault="00EE2E81">
      <w:pPr>
        <w:pStyle w:val="Corps"/>
        <w:widowControl w:val="0"/>
        <w:jc w:val="both"/>
        <w:rPr>
          <w:rFonts w:ascii="Arial" w:eastAsia="Arial" w:hAnsi="Arial" w:cs="Arial"/>
          <w:kern w:val="1"/>
        </w:rPr>
      </w:pPr>
    </w:p>
    <w:p w14:paraId="55E1C02F" w14:textId="77777777" w:rsidR="00EE2E81" w:rsidRDefault="00EE2E81">
      <w:pPr>
        <w:pStyle w:val="Corps"/>
        <w:widowControl w:val="0"/>
        <w:jc w:val="both"/>
        <w:rPr>
          <w:rFonts w:ascii="Arial" w:eastAsia="Arial" w:hAnsi="Arial" w:cs="Arial"/>
          <w:kern w:val="1"/>
        </w:rPr>
      </w:pPr>
    </w:p>
    <w:p w14:paraId="50969CBF" w14:textId="77777777" w:rsidR="00EE2E81" w:rsidRDefault="00A6526A">
      <w:pPr>
        <w:pStyle w:val="Corps"/>
        <w:widowControl w:val="0"/>
        <w:jc w:val="both"/>
        <w:rPr>
          <w:rFonts w:ascii="Arial" w:eastAsia="Arial" w:hAnsi="Arial" w:cs="Arial"/>
          <w:kern w:val="1"/>
        </w:rPr>
      </w:pPr>
      <w:r>
        <w:rPr>
          <w:rFonts w:ascii="Arial" w:hAnsi="Arial"/>
          <w:b/>
          <w:bCs/>
          <w:lang w:val="de-DE"/>
        </w:rPr>
        <w:t>ARTICLE 8 R</w:t>
      </w:r>
      <w:proofErr w:type="spellStart"/>
      <w:r>
        <w:rPr>
          <w:rFonts w:ascii="Arial" w:hAnsi="Arial"/>
          <w:b/>
          <w:bCs/>
        </w:rPr>
        <w:t>ôles</w:t>
      </w:r>
      <w:proofErr w:type="spellEnd"/>
      <w:r>
        <w:rPr>
          <w:rFonts w:ascii="Arial" w:hAnsi="Arial"/>
          <w:b/>
          <w:bCs/>
        </w:rPr>
        <w:t xml:space="preserve"> des membres du bureau</w:t>
      </w:r>
    </w:p>
    <w:p w14:paraId="3D0824C7" w14:textId="77777777" w:rsidR="00EE2E81" w:rsidRDefault="00EE2E81">
      <w:pPr>
        <w:pStyle w:val="Corps"/>
        <w:widowControl w:val="0"/>
        <w:jc w:val="both"/>
        <w:rPr>
          <w:rFonts w:ascii="Arial" w:eastAsia="Arial" w:hAnsi="Arial" w:cs="Arial"/>
          <w:kern w:val="1"/>
        </w:rPr>
      </w:pPr>
    </w:p>
    <w:p w14:paraId="7C77B484" w14:textId="77777777" w:rsidR="00EE2E81" w:rsidRDefault="00A6526A">
      <w:pPr>
        <w:pStyle w:val="Corps"/>
        <w:widowControl w:val="0"/>
        <w:ind w:firstLine="284"/>
        <w:jc w:val="both"/>
        <w:rPr>
          <w:rFonts w:ascii="Arial" w:eastAsia="Arial" w:hAnsi="Arial" w:cs="Arial"/>
          <w:kern w:val="1"/>
        </w:rPr>
      </w:pPr>
      <w:r>
        <w:rPr>
          <w:rFonts w:ascii="Arial" w:hAnsi="Arial"/>
        </w:rPr>
        <w:t xml:space="preserve">Le bureau est chargé de veiller au bon fonctionnement matériel et humain de l’association grâce à l’organisation de réunions </w:t>
      </w:r>
      <w:proofErr w:type="spellStart"/>
      <w:r>
        <w:rPr>
          <w:rFonts w:ascii="Arial" w:hAnsi="Arial"/>
        </w:rPr>
        <w:t>réguliè</w:t>
      </w:r>
      <w:proofErr w:type="spellEnd"/>
      <w:r>
        <w:rPr>
          <w:rFonts w:ascii="Arial" w:hAnsi="Arial"/>
          <w:lang w:val="pt-PT"/>
        </w:rPr>
        <w:t>res.</w:t>
      </w:r>
    </w:p>
    <w:p w14:paraId="17551E12" w14:textId="77777777" w:rsidR="00EE2E81" w:rsidRDefault="00A6526A">
      <w:pPr>
        <w:pStyle w:val="Corps"/>
        <w:widowControl w:val="0"/>
        <w:ind w:firstLine="284"/>
        <w:jc w:val="both"/>
        <w:rPr>
          <w:rFonts w:ascii="Arial" w:eastAsia="Arial" w:hAnsi="Arial" w:cs="Arial"/>
          <w:kern w:val="1"/>
        </w:rPr>
      </w:pPr>
      <w:r>
        <w:rPr>
          <w:rFonts w:ascii="Arial" w:hAnsi="Arial"/>
        </w:rPr>
        <w:t>Les membres du bureau doivent jouir du plein exercice de leurs droits civils.</w:t>
      </w:r>
    </w:p>
    <w:p w14:paraId="376F6498" w14:textId="77777777" w:rsidR="00EE2E81" w:rsidRDefault="00EE2E81">
      <w:pPr>
        <w:pStyle w:val="Corps"/>
        <w:widowControl w:val="0"/>
        <w:ind w:firstLine="284"/>
        <w:jc w:val="both"/>
        <w:rPr>
          <w:rFonts w:ascii="Arial" w:eastAsia="Arial" w:hAnsi="Arial" w:cs="Arial"/>
          <w:kern w:val="1"/>
        </w:rPr>
      </w:pPr>
    </w:p>
    <w:p w14:paraId="4772DCB5" w14:textId="77777777" w:rsidR="00EE2E81" w:rsidRDefault="00A6526A" w:rsidP="00514455">
      <w:pPr>
        <w:pStyle w:val="Corps"/>
        <w:widowControl w:val="0"/>
        <w:tabs>
          <w:tab w:val="left" w:pos="720"/>
          <w:tab w:val="left" w:pos="993"/>
        </w:tabs>
        <w:ind w:left="720"/>
        <w:jc w:val="both"/>
        <w:rPr>
          <w:rFonts w:ascii="Arial" w:hAnsi="Arial"/>
        </w:rPr>
      </w:pPr>
      <w:r>
        <w:rPr>
          <w:rFonts w:ascii="Arial" w:hAnsi="Arial"/>
        </w:rPr>
        <w:t xml:space="preserve">Le </w:t>
      </w:r>
      <w:r>
        <w:rPr>
          <w:rFonts w:ascii="Arial" w:hAnsi="Arial"/>
          <w:b/>
          <w:bCs/>
        </w:rPr>
        <w:t>président</w:t>
      </w:r>
      <w:r>
        <w:rPr>
          <w:rFonts w:ascii="Arial" w:hAnsi="Arial"/>
        </w:rPr>
        <w:t xml:space="preserve"> convoque et préside les Assemblé</w:t>
      </w:r>
      <w:r>
        <w:rPr>
          <w:rFonts w:ascii="Arial" w:hAnsi="Arial"/>
          <w:lang w:val="de-DE"/>
        </w:rPr>
        <w:t>es G</w:t>
      </w:r>
      <w:proofErr w:type="spellStart"/>
      <w:r>
        <w:rPr>
          <w:rFonts w:ascii="Arial" w:hAnsi="Arial"/>
        </w:rPr>
        <w:t>énérales</w:t>
      </w:r>
      <w:proofErr w:type="spellEnd"/>
      <w:r>
        <w:rPr>
          <w:rFonts w:ascii="Arial" w:hAnsi="Arial"/>
        </w:rPr>
        <w:t xml:space="preserve"> et le Conseil d'Administration. Il </w:t>
      </w:r>
      <w:proofErr w:type="spellStart"/>
      <w:r>
        <w:rPr>
          <w:rFonts w:ascii="Arial" w:hAnsi="Arial"/>
        </w:rPr>
        <w:t>repré</w:t>
      </w:r>
      <w:proofErr w:type="spellEnd"/>
      <w:r>
        <w:rPr>
          <w:rFonts w:ascii="Arial" w:hAnsi="Arial"/>
          <w:lang w:val="it-IT"/>
        </w:rPr>
        <w:t xml:space="preserve">sente </w:t>
      </w:r>
      <w:r w:rsidRPr="00514455">
        <w:rPr>
          <w:rFonts w:ascii="Arial" w:hAnsi="Arial"/>
          <w:color w:val="auto"/>
          <w:lang w:val="it-IT"/>
        </w:rPr>
        <w:t>l</w:t>
      </w:r>
      <w:r w:rsidRPr="00514455">
        <w:rPr>
          <w:rFonts w:ascii="Arial" w:hAnsi="Arial"/>
          <w:color w:val="auto"/>
        </w:rPr>
        <w:t xml:space="preserve">’association dans tous les actes de la vie civile, </w:t>
      </w:r>
      <w:r w:rsidRPr="00514455">
        <w:rPr>
          <w:rFonts w:ascii="Arial" w:hAnsi="Arial"/>
          <w:color w:val="auto"/>
          <w:u w:color="FF0000"/>
        </w:rPr>
        <w:t>il peut signer des contrats au nom de l’association s’il dispose de la majorité des voix dans ce sens</w:t>
      </w:r>
      <w:r w:rsidRPr="00514455">
        <w:rPr>
          <w:rFonts w:ascii="Arial" w:hAnsi="Arial"/>
          <w:color w:val="auto"/>
        </w:rPr>
        <w:t xml:space="preserve"> et est investi de tous les pouvoirs à cet effet. Il a notamment qualité pour</w:t>
      </w:r>
      <w:r w:rsidRPr="00514455">
        <w:rPr>
          <w:rFonts w:ascii="Arial" w:hAnsi="Arial"/>
          <w:b/>
          <w:bCs/>
          <w:color w:val="auto"/>
          <w:sz w:val="32"/>
          <w:szCs w:val="32"/>
        </w:rPr>
        <w:t xml:space="preserve"> </w:t>
      </w:r>
      <w:r w:rsidRPr="00514455">
        <w:rPr>
          <w:rFonts w:ascii="Arial" w:hAnsi="Arial"/>
          <w:bCs/>
          <w:color w:val="auto"/>
          <w:szCs w:val="32"/>
        </w:rPr>
        <w:t>ester</w:t>
      </w:r>
      <w:r w:rsidRPr="00514455">
        <w:rPr>
          <w:rFonts w:ascii="Arial" w:hAnsi="Arial"/>
          <w:color w:val="auto"/>
          <w:sz w:val="20"/>
        </w:rPr>
        <w:t xml:space="preserve"> </w:t>
      </w:r>
      <w:r w:rsidRPr="00514455">
        <w:rPr>
          <w:rFonts w:ascii="Arial" w:hAnsi="Arial"/>
          <w:color w:val="auto"/>
        </w:rPr>
        <w:t>en justice au nom de l’association. Il ne peut transiger qu’avec l’autorisation du Conseil d'Administration</w:t>
      </w:r>
      <w:r w:rsidR="00514455" w:rsidRPr="00514455">
        <w:rPr>
          <w:rFonts w:ascii="Arial" w:hAnsi="Arial"/>
          <w:color w:val="auto"/>
        </w:rPr>
        <w:t xml:space="preserve"> </w:t>
      </w:r>
      <w:r w:rsidRPr="00514455">
        <w:rPr>
          <w:rFonts w:ascii="Arial" w:hAnsi="Arial"/>
          <w:color w:val="auto"/>
          <w:u w:color="FF0000"/>
        </w:rPr>
        <w:t>à l’</w:t>
      </w:r>
      <w:r w:rsidRPr="00514455">
        <w:rPr>
          <w:rFonts w:ascii="Arial" w:hAnsi="Arial"/>
          <w:color w:val="auto"/>
          <w:u w:color="FF0000"/>
          <w:lang w:val="it-IT"/>
        </w:rPr>
        <w:t>unanimit</w:t>
      </w:r>
      <w:r w:rsidRPr="00514455">
        <w:rPr>
          <w:rFonts w:ascii="Arial" w:hAnsi="Arial"/>
          <w:color w:val="auto"/>
          <w:u w:color="FF0000"/>
        </w:rPr>
        <w:t>é</w:t>
      </w:r>
      <w:r w:rsidRPr="00514455">
        <w:rPr>
          <w:rFonts w:ascii="Arial" w:hAnsi="Arial"/>
          <w:color w:val="auto"/>
        </w:rPr>
        <w:t>. En son absence, le président désigne un membre pour le suppléer.</w:t>
      </w:r>
    </w:p>
    <w:p w14:paraId="1C89DC28" w14:textId="77777777" w:rsidR="00EE2E81" w:rsidRDefault="00EE2E81">
      <w:pPr>
        <w:pStyle w:val="Corps"/>
        <w:widowControl w:val="0"/>
        <w:tabs>
          <w:tab w:val="left" w:pos="220"/>
          <w:tab w:val="left" w:pos="720"/>
          <w:tab w:val="left" w:pos="993"/>
        </w:tabs>
        <w:ind w:left="720"/>
        <w:jc w:val="both"/>
        <w:rPr>
          <w:rFonts w:ascii="Arial" w:eastAsia="Arial" w:hAnsi="Arial" w:cs="Arial"/>
          <w:kern w:val="1"/>
        </w:rPr>
      </w:pPr>
    </w:p>
    <w:p w14:paraId="6FCF9A2F" w14:textId="77777777" w:rsidR="00EE2E81" w:rsidRDefault="00A6526A" w:rsidP="00514455">
      <w:pPr>
        <w:pStyle w:val="Corps"/>
        <w:widowControl w:val="0"/>
        <w:tabs>
          <w:tab w:val="left" w:pos="720"/>
          <w:tab w:val="left" w:pos="993"/>
        </w:tabs>
        <w:ind w:left="720"/>
        <w:jc w:val="both"/>
        <w:rPr>
          <w:rFonts w:ascii="Arial" w:hAnsi="Arial"/>
        </w:rPr>
      </w:pPr>
      <w:r>
        <w:rPr>
          <w:rFonts w:ascii="Arial" w:hAnsi="Arial"/>
        </w:rPr>
        <w:t xml:space="preserve">Le </w:t>
      </w:r>
      <w:r>
        <w:rPr>
          <w:rFonts w:ascii="Arial" w:hAnsi="Arial"/>
          <w:b/>
          <w:bCs/>
        </w:rPr>
        <w:t>secrétaire général</w:t>
      </w:r>
      <w:r>
        <w:rPr>
          <w:rFonts w:ascii="Arial" w:hAnsi="Arial"/>
        </w:rPr>
        <w:t xml:space="preserve"> est chargé de tout ce qui concerne la correspondance et les archives. Il rédige les procès-verbaux des Assemblé</w:t>
      </w:r>
      <w:r>
        <w:rPr>
          <w:rFonts w:ascii="Arial" w:hAnsi="Arial"/>
          <w:lang w:val="de-DE"/>
        </w:rPr>
        <w:t>es G</w:t>
      </w:r>
      <w:proofErr w:type="spellStart"/>
      <w:r>
        <w:rPr>
          <w:rFonts w:ascii="Arial" w:hAnsi="Arial"/>
        </w:rPr>
        <w:t>énérales</w:t>
      </w:r>
      <w:proofErr w:type="spellEnd"/>
      <w:r>
        <w:rPr>
          <w:rFonts w:ascii="Arial" w:hAnsi="Arial"/>
        </w:rPr>
        <w:t>, et en général toutes les écritures concernant le fonctionnement de l’association, à l’exception de celles qui concernent la comptabilité. Il tient le registre spé</w:t>
      </w:r>
      <w:r>
        <w:rPr>
          <w:rFonts w:ascii="Arial" w:hAnsi="Arial"/>
          <w:lang w:val="pt-PT"/>
        </w:rPr>
        <w:t xml:space="preserve">cial </w:t>
      </w:r>
      <w:r>
        <w:rPr>
          <w:rFonts w:ascii="Arial" w:hAnsi="Arial"/>
        </w:rPr>
        <w:t>énoncé par l’article 5 de la loi du 1</w:t>
      </w:r>
      <w:r>
        <w:rPr>
          <w:rFonts w:ascii="Arial" w:hAnsi="Arial"/>
          <w:vertAlign w:val="superscript"/>
        </w:rPr>
        <w:t>er</w:t>
      </w:r>
      <w:r>
        <w:rPr>
          <w:rFonts w:ascii="Arial" w:hAnsi="Arial"/>
        </w:rPr>
        <w:t xml:space="preserve"> juillet 1901 et par </w:t>
      </w:r>
      <w:r>
        <w:rPr>
          <w:rFonts w:ascii="Arial" w:hAnsi="Arial"/>
        </w:rPr>
        <w:lastRenderedPageBreak/>
        <w:t>les articles 6 et 31 du décret du 16 août 1901. Il assure l’exécution des formalités prescrites par lesdits articles.</w:t>
      </w:r>
    </w:p>
    <w:p w14:paraId="0A5AEAFF" w14:textId="77777777" w:rsidR="00EE2E81" w:rsidRDefault="00A6526A">
      <w:pPr>
        <w:pStyle w:val="Corps"/>
        <w:widowControl w:val="0"/>
        <w:tabs>
          <w:tab w:val="left" w:pos="993"/>
        </w:tabs>
        <w:ind w:firstLine="709"/>
        <w:jc w:val="both"/>
        <w:rPr>
          <w:rFonts w:ascii="Arial" w:eastAsia="Arial" w:hAnsi="Arial" w:cs="Arial"/>
          <w:kern w:val="1"/>
        </w:rPr>
      </w:pPr>
      <w:r>
        <w:rPr>
          <w:rFonts w:ascii="Arial" w:hAnsi="Arial"/>
        </w:rPr>
        <w:t>En cas d'absence du secrétaire, cette mission est répartie entre les membres présents.</w:t>
      </w:r>
    </w:p>
    <w:p w14:paraId="5CF5FE18" w14:textId="77777777" w:rsidR="00EE2E81" w:rsidRDefault="00EE2E81">
      <w:pPr>
        <w:pStyle w:val="Corps"/>
        <w:widowControl w:val="0"/>
        <w:tabs>
          <w:tab w:val="left" w:pos="993"/>
        </w:tabs>
        <w:ind w:firstLine="709"/>
        <w:jc w:val="both"/>
        <w:rPr>
          <w:rFonts w:ascii="Arial" w:eastAsia="Arial" w:hAnsi="Arial" w:cs="Arial"/>
          <w:kern w:val="1"/>
        </w:rPr>
      </w:pPr>
    </w:p>
    <w:p w14:paraId="6421C72B" w14:textId="77777777" w:rsidR="00EE2E81" w:rsidRDefault="00A6526A">
      <w:pPr>
        <w:pStyle w:val="Corps"/>
        <w:widowControl w:val="0"/>
        <w:numPr>
          <w:ilvl w:val="0"/>
          <w:numId w:val="22"/>
        </w:numPr>
        <w:jc w:val="both"/>
        <w:rPr>
          <w:rFonts w:ascii="Arial" w:hAnsi="Arial"/>
        </w:rPr>
      </w:pPr>
      <w:r>
        <w:rPr>
          <w:rFonts w:ascii="Arial" w:hAnsi="Arial"/>
        </w:rPr>
        <w:t xml:space="preserve">Le </w:t>
      </w:r>
      <w:r>
        <w:rPr>
          <w:rFonts w:ascii="Arial" w:hAnsi="Arial"/>
          <w:b/>
          <w:bCs/>
        </w:rPr>
        <w:t>tré</w:t>
      </w:r>
      <w:r>
        <w:rPr>
          <w:rFonts w:ascii="Arial" w:hAnsi="Arial"/>
          <w:b/>
          <w:bCs/>
          <w:lang w:val="it-IT"/>
        </w:rPr>
        <w:t>sorier</w:t>
      </w:r>
      <w:r>
        <w:rPr>
          <w:rFonts w:ascii="Arial" w:hAnsi="Arial"/>
        </w:rPr>
        <w:t xml:space="preserve"> tient les comptes de l’association. Il est aidé par tous les comptables reconnus nécessaires. Il effectue, sous la surveillance du président, tout paiement et reçoit toute somme due à l’asso</w:t>
      </w:r>
      <w:r w:rsidRPr="00160433">
        <w:rPr>
          <w:rFonts w:ascii="Arial" w:hAnsi="Arial"/>
          <w:color w:val="auto"/>
        </w:rPr>
        <w:t xml:space="preserve">ciation : </w:t>
      </w:r>
      <w:r w:rsidRPr="00160433">
        <w:rPr>
          <w:rFonts w:ascii="Arial" w:hAnsi="Arial"/>
          <w:color w:val="auto"/>
          <w:u w:color="FF0000"/>
        </w:rPr>
        <w:t>il est en charge de la gestion du compte bancaire.</w:t>
      </w:r>
      <w:r w:rsidRPr="00160433">
        <w:rPr>
          <w:rFonts w:ascii="Arial" w:hAnsi="Arial"/>
          <w:color w:val="auto"/>
        </w:rPr>
        <w:t xml:space="preserve"> </w:t>
      </w:r>
      <w:r>
        <w:rPr>
          <w:rFonts w:ascii="Arial" w:hAnsi="Arial"/>
        </w:rPr>
        <w:t>Ces opérations peuvent également être faites sous la signature de toute autre personne spécialement dé</w:t>
      </w:r>
      <w:r w:rsidRPr="000B702F">
        <w:rPr>
          <w:rFonts w:ascii="Arial" w:hAnsi="Arial"/>
        </w:rPr>
        <w:t>sign</w:t>
      </w:r>
      <w:r>
        <w:rPr>
          <w:rFonts w:ascii="Arial" w:hAnsi="Arial"/>
        </w:rPr>
        <w:t>ée par le Conseil d'Administration. Il ne peut aliéner les valeurs constituant le fond de réserve de l’association qu’avec l’autorisation du Conseil d'Administration. Il tient une comptabilité probante, au jour le jour, de toutes les opérations, tant en recettes qu’</w:t>
      </w:r>
      <w:r>
        <w:rPr>
          <w:rFonts w:ascii="Arial" w:hAnsi="Arial"/>
          <w:lang w:val="de-DE"/>
        </w:rPr>
        <w:t xml:space="preserve">en </w:t>
      </w:r>
      <w:r w:rsidR="00160433">
        <w:rPr>
          <w:rFonts w:ascii="Arial" w:hAnsi="Arial"/>
        </w:rPr>
        <w:t>dépenses</w:t>
      </w:r>
      <w:r>
        <w:rPr>
          <w:rFonts w:ascii="Arial" w:hAnsi="Arial"/>
        </w:rPr>
        <w:t>. Il rend compte de sa gestion lors de l’Assemblée Générale ordinaire.</w:t>
      </w:r>
    </w:p>
    <w:p w14:paraId="7EE29E66" w14:textId="77777777" w:rsidR="00EE2E81" w:rsidRDefault="00EE2E81">
      <w:pPr>
        <w:pStyle w:val="Corps"/>
        <w:widowControl w:val="0"/>
        <w:jc w:val="both"/>
        <w:rPr>
          <w:rFonts w:ascii="Arial" w:eastAsia="Arial" w:hAnsi="Arial" w:cs="Arial"/>
          <w:kern w:val="1"/>
        </w:rPr>
      </w:pPr>
    </w:p>
    <w:p w14:paraId="56E3B0D4" w14:textId="77777777" w:rsidR="00EE2E81" w:rsidRDefault="00EE2E81">
      <w:pPr>
        <w:pStyle w:val="Corps"/>
        <w:widowControl w:val="0"/>
        <w:jc w:val="both"/>
        <w:rPr>
          <w:rFonts w:ascii="Arial" w:eastAsia="Arial" w:hAnsi="Arial" w:cs="Arial"/>
          <w:kern w:val="1"/>
        </w:rPr>
      </w:pPr>
    </w:p>
    <w:p w14:paraId="7803A5EE" w14:textId="77777777" w:rsidR="00EE2E81" w:rsidRDefault="00A6526A">
      <w:pPr>
        <w:pStyle w:val="Corps"/>
        <w:widowControl w:val="0"/>
        <w:jc w:val="both"/>
        <w:rPr>
          <w:rFonts w:ascii="Arial" w:eastAsia="Arial" w:hAnsi="Arial" w:cs="Arial"/>
          <w:kern w:val="1"/>
        </w:rPr>
      </w:pPr>
      <w:r>
        <w:rPr>
          <w:rFonts w:ascii="Arial" w:hAnsi="Arial"/>
          <w:b/>
          <w:bCs/>
          <w:lang w:val="de-DE"/>
        </w:rPr>
        <w:t>ARTICLE 9 R</w:t>
      </w:r>
      <w:proofErr w:type="spellStart"/>
      <w:r>
        <w:rPr>
          <w:rFonts w:ascii="Arial" w:hAnsi="Arial"/>
          <w:b/>
          <w:bCs/>
        </w:rPr>
        <w:t>éunion</w:t>
      </w:r>
      <w:proofErr w:type="spellEnd"/>
      <w:r>
        <w:rPr>
          <w:rFonts w:ascii="Arial" w:hAnsi="Arial"/>
          <w:b/>
          <w:bCs/>
        </w:rPr>
        <w:t xml:space="preserve"> du Conseil d'Administration</w:t>
      </w:r>
    </w:p>
    <w:p w14:paraId="3F019166" w14:textId="77777777" w:rsidR="00EE2E81" w:rsidRDefault="00EE2E81">
      <w:pPr>
        <w:pStyle w:val="Corps"/>
        <w:widowControl w:val="0"/>
        <w:jc w:val="both"/>
        <w:rPr>
          <w:rFonts w:ascii="Arial" w:eastAsia="Arial" w:hAnsi="Arial" w:cs="Arial"/>
          <w:kern w:val="1"/>
        </w:rPr>
      </w:pPr>
    </w:p>
    <w:p w14:paraId="3A33CC4C" w14:textId="77777777" w:rsidR="00EE2E81" w:rsidRDefault="00A6526A">
      <w:pPr>
        <w:pStyle w:val="Corps"/>
        <w:widowControl w:val="0"/>
        <w:ind w:firstLine="284"/>
        <w:jc w:val="both"/>
        <w:rPr>
          <w:rFonts w:ascii="Arial" w:eastAsia="Arial" w:hAnsi="Arial" w:cs="Arial"/>
          <w:kern w:val="1"/>
        </w:rPr>
      </w:pPr>
      <w:r>
        <w:rPr>
          <w:rFonts w:ascii="Arial" w:hAnsi="Arial"/>
        </w:rPr>
        <w:t>Le Conseil d'Administration se réunit au moins une fois tous les six mois, sur convocation du président, ou sur demande écrite du quart des membres.</w:t>
      </w:r>
    </w:p>
    <w:p w14:paraId="70315C11" w14:textId="77777777" w:rsidR="00EE2E81" w:rsidRDefault="00A6526A">
      <w:pPr>
        <w:pStyle w:val="Corps"/>
        <w:widowControl w:val="0"/>
        <w:ind w:firstLine="284"/>
        <w:jc w:val="both"/>
        <w:rPr>
          <w:rFonts w:ascii="Arial" w:eastAsia="Arial" w:hAnsi="Arial" w:cs="Arial"/>
          <w:kern w:val="1"/>
        </w:rPr>
      </w:pPr>
      <w:r>
        <w:rPr>
          <w:rFonts w:ascii="Arial" w:hAnsi="Arial"/>
        </w:rPr>
        <w:t>Les décisions sont prises par un vote à main levée à la majorité des voix. Sur demande de l’un des membres du conseil d’administration, le scrutin pourra être réalisé à bulletin secret. La voix du président est prépondérante en cas de partage égal des voix.</w:t>
      </w:r>
    </w:p>
    <w:p w14:paraId="30A5FDED" w14:textId="77777777" w:rsidR="00EE2E81" w:rsidRDefault="00A6526A">
      <w:pPr>
        <w:pStyle w:val="Corps"/>
        <w:widowControl w:val="0"/>
        <w:ind w:firstLine="284"/>
        <w:jc w:val="both"/>
        <w:rPr>
          <w:rFonts w:ascii="Arial" w:eastAsia="Arial" w:hAnsi="Arial" w:cs="Arial"/>
          <w:kern w:val="1"/>
        </w:rPr>
      </w:pPr>
      <w:r>
        <w:rPr>
          <w:rFonts w:ascii="Arial" w:hAnsi="Arial"/>
          <w:lang w:val="it-IT"/>
        </w:rPr>
        <w:t xml:space="preserve"> La validit</w:t>
      </w:r>
      <w:r>
        <w:rPr>
          <w:rFonts w:ascii="Arial" w:hAnsi="Arial"/>
        </w:rPr>
        <w:t>é des votes requiert la majorité des voix des membres présents.</w:t>
      </w:r>
      <w:r w:rsidR="00160433">
        <w:rPr>
          <w:rFonts w:ascii="Arial" w:hAnsi="Arial"/>
        </w:rPr>
        <w:t xml:space="preserve"> </w:t>
      </w:r>
      <w:r>
        <w:rPr>
          <w:rFonts w:ascii="Arial" w:hAnsi="Arial"/>
        </w:rPr>
        <w:t xml:space="preserve">Le Conseil d'Administration peut inviter à ses réunions des personnes qualifiées en raison de leur </w:t>
      </w:r>
      <w:proofErr w:type="spellStart"/>
      <w:r>
        <w:rPr>
          <w:rFonts w:ascii="Arial" w:hAnsi="Arial"/>
        </w:rPr>
        <w:t>compé</w:t>
      </w:r>
      <w:proofErr w:type="spellEnd"/>
      <w:r>
        <w:rPr>
          <w:rFonts w:ascii="Arial" w:hAnsi="Arial"/>
          <w:lang w:val="pt-PT"/>
        </w:rPr>
        <w:t>tence.</w:t>
      </w:r>
    </w:p>
    <w:p w14:paraId="6B0B296A" w14:textId="77777777" w:rsidR="00EE2E81" w:rsidRDefault="00A6526A" w:rsidP="00160433">
      <w:pPr>
        <w:pStyle w:val="Corps"/>
        <w:widowControl w:val="0"/>
        <w:tabs>
          <w:tab w:val="center" w:pos="5440"/>
        </w:tabs>
        <w:jc w:val="both"/>
        <w:rPr>
          <w:rFonts w:ascii="Arial" w:eastAsia="Arial" w:hAnsi="Arial" w:cs="Arial"/>
        </w:rPr>
      </w:pPr>
      <w:r>
        <w:rPr>
          <w:rFonts w:ascii="Arial" w:hAnsi="Arial"/>
        </w:rPr>
        <w:t xml:space="preserve">Il est tenu un </w:t>
      </w:r>
      <w:proofErr w:type="spellStart"/>
      <w:r>
        <w:rPr>
          <w:rFonts w:ascii="Arial" w:hAnsi="Arial"/>
        </w:rPr>
        <w:t>procè</w:t>
      </w:r>
      <w:proofErr w:type="spellEnd"/>
      <w:r>
        <w:rPr>
          <w:rFonts w:ascii="Arial" w:hAnsi="Arial"/>
          <w:lang w:val="de-DE"/>
        </w:rPr>
        <w:t>s verbal des s</w:t>
      </w:r>
      <w:r>
        <w:rPr>
          <w:rFonts w:ascii="Arial" w:hAnsi="Arial"/>
        </w:rPr>
        <w:t>é</w:t>
      </w:r>
      <w:r>
        <w:rPr>
          <w:rFonts w:ascii="Arial" w:hAnsi="Arial"/>
          <w:lang w:val="pt-PT"/>
        </w:rPr>
        <w:t>ances.</w:t>
      </w:r>
      <w:r>
        <w:rPr>
          <w:rFonts w:ascii="Arial" w:hAnsi="Arial"/>
          <w:lang w:val="pt-PT"/>
        </w:rPr>
        <w:tab/>
      </w:r>
    </w:p>
    <w:p w14:paraId="2640A9D1" w14:textId="77777777" w:rsidR="00EE2E81" w:rsidRDefault="00EE2E81">
      <w:pPr>
        <w:pStyle w:val="Corps"/>
        <w:widowControl w:val="0"/>
        <w:tabs>
          <w:tab w:val="center" w:pos="5440"/>
        </w:tabs>
        <w:ind w:firstLine="284"/>
        <w:jc w:val="both"/>
        <w:rPr>
          <w:rFonts w:ascii="Arial" w:eastAsia="Arial" w:hAnsi="Arial" w:cs="Arial"/>
          <w:kern w:val="1"/>
        </w:rPr>
      </w:pPr>
    </w:p>
    <w:p w14:paraId="19BF7665" w14:textId="77777777" w:rsidR="00EE2E81" w:rsidRDefault="00EE2E81">
      <w:pPr>
        <w:pStyle w:val="Corps"/>
        <w:widowControl w:val="0"/>
        <w:tabs>
          <w:tab w:val="center" w:pos="5440"/>
        </w:tabs>
        <w:ind w:firstLine="284"/>
        <w:jc w:val="both"/>
        <w:rPr>
          <w:rFonts w:ascii="Arial" w:eastAsia="Arial" w:hAnsi="Arial" w:cs="Arial"/>
          <w:kern w:val="1"/>
        </w:rPr>
      </w:pPr>
    </w:p>
    <w:p w14:paraId="612DAE65" w14:textId="77777777" w:rsidR="00EE2E81" w:rsidRDefault="00A6526A">
      <w:pPr>
        <w:pStyle w:val="Corps"/>
        <w:widowControl w:val="0"/>
        <w:jc w:val="both"/>
        <w:rPr>
          <w:rFonts w:ascii="Arial" w:eastAsia="Arial" w:hAnsi="Arial" w:cs="Arial"/>
          <w:kern w:val="1"/>
        </w:rPr>
      </w:pPr>
      <w:r>
        <w:rPr>
          <w:rFonts w:ascii="Arial" w:hAnsi="Arial"/>
          <w:b/>
          <w:bCs/>
          <w:lang w:val="de-DE"/>
        </w:rPr>
        <w:t xml:space="preserve">ARTICLE 10 </w:t>
      </w:r>
      <w:proofErr w:type="spellStart"/>
      <w:r>
        <w:rPr>
          <w:rFonts w:ascii="Arial" w:hAnsi="Arial"/>
          <w:b/>
          <w:bCs/>
          <w:lang w:val="de-DE"/>
        </w:rPr>
        <w:t>Adh</w:t>
      </w:r>
      <w:r>
        <w:rPr>
          <w:rFonts w:ascii="Arial" w:hAnsi="Arial"/>
          <w:b/>
          <w:bCs/>
        </w:rPr>
        <w:t>ésion</w:t>
      </w:r>
      <w:proofErr w:type="spellEnd"/>
    </w:p>
    <w:p w14:paraId="30885141" w14:textId="77777777" w:rsidR="00EE2E81" w:rsidRDefault="00EE2E81">
      <w:pPr>
        <w:pStyle w:val="Corps"/>
        <w:widowControl w:val="0"/>
        <w:jc w:val="both"/>
        <w:rPr>
          <w:rFonts w:ascii="Arial" w:eastAsia="Arial" w:hAnsi="Arial" w:cs="Arial"/>
          <w:kern w:val="1"/>
        </w:rPr>
      </w:pPr>
    </w:p>
    <w:p w14:paraId="78A1E80D" w14:textId="77777777" w:rsidR="00EE2E81" w:rsidRPr="00160433" w:rsidRDefault="00A6526A">
      <w:pPr>
        <w:pStyle w:val="Corps"/>
        <w:widowControl w:val="0"/>
        <w:ind w:firstLine="284"/>
        <w:jc w:val="both"/>
        <w:rPr>
          <w:rFonts w:ascii="Arial" w:eastAsia="Arial" w:hAnsi="Arial" w:cs="Arial"/>
          <w:color w:val="auto"/>
          <w:kern w:val="1"/>
          <w:u w:color="FF0000"/>
        </w:rPr>
      </w:pPr>
      <w:r>
        <w:rPr>
          <w:rFonts w:ascii="Arial" w:hAnsi="Arial"/>
        </w:rPr>
        <w:t>Il faut s’acquitter de la cotisation annuelle fixée par le Conseil d'Administration</w:t>
      </w:r>
      <w:r w:rsidR="00160433">
        <w:rPr>
          <w:rFonts w:ascii="Arial" w:hAnsi="Arial"/>
          <w:color w:val="auto"/>
          <w:u w:color="FF0000"/>
        </w:rPr>
        <w:t>.</w:t>
      </w:r>
    </w:p>
    <w:p w14:paraId="765038D3" w14:textId="77777777" w:rsidR="00EE2E81" w:rsidRDefault="00A6526A">
      <w:pPr>
        <w:pStyle w:val="Corps"/>
        <w:widowControl w:val="0"/>
        <w:ind w:firstLine="284"/>
        <w:jc w:val="both"/>
        <w:rPr>
          <w:rFonts w:ascii="Arial" w:eastAsia="Arial" w:hAnsi="Arial" w:cs="Arial"/>
          <w:kern w:val="1"/>
        </w:rPr>
      </w:pPr>
      <w:r>
        <w:rPr>
          <w:rFonts w:ascii="Arial" w:hAnsi="Arial"/>
        </w:rPr>
        <w:t xml:space="preserve">L’admission des membres est prononcée par le Conseil d’Administration, lequel, en cas de refus, doit faire connaître le motif de sa décision à </w:t>
      </w:r>
      <w:r>
        <w:rPr>
          <w:rFonts w:ascii="Arial" w:hAnsi="Arial"/>
          <w:lang w:val="it-IT"/>
        </w:rPr>
        <w:t>l'int</w:t>
      </w:r>
      <w:proofErr w:type="spellStart"/>
      <w:r>
        <w:rPr>
          <w:rFonts w:ascii="Arial" w:hAnsi="Arial"/>
        </w:rPr>
        <w:t>éressé</w:t>
      </w:r>
      <w:proofErr w:type="spellEnd"/>
      <w:r>
        <w:rPr>
          <w:rFonts w:ascii="Arial" w:hAnsi="Arial"/>
        </w:rPr>
        <w:t>.</w:t>
      </w:r>
    </w:p>
    <w:p w14:paraId="7EA0EB76" w14:textId="77777777" w:rsidR="00EE2E81" w:rsidRDefault="00A6526A">
      <w:pPr>
        <w:pStyle w:val="Corps"/>
        <w:widowControl w:val="0"/>
        <w:ind w:firstLine="284"/>
        <w:jc w:val="both"/>
        <w:rPr>
          <w:rFonts w:ascii="Arial" w:eastAsia="Arial" w:hAnsi="Arial" w:cs="Arial"/>
          <w:kern w:val="1"/>
        </w:rPr>
      </w:pPr>
      <w:r>
        <w:rPr>
          <w:rFonts w:ascii="Arial" w:hAnsi="Arial"/>
        </w:rPr>
        <w:t>Chaque membre prend l’engagement de respecter les pré</w:t>
      </w:r>
      <w:r w:rsidRPr="000B702F">
        <w:rPr>
          <w:rFonts w:ascii="Arial" w:hAnsi="Arial"/>
        </w:rPr>
        <w:t>sents statuts</w:t>
      </w:r>
      <w:r>
        <w:rPr>
          <w:rFonts w:ascii="Arial" w:hAnsi="Arial"/>
          <w:b/>
          <w:bCs/>
        </w:rPr>
        <w:t xml:space="preserve">, </w:t>
      </w:r>
      <w:r>
        <w:rPr>
          <w:rFonts w:ascii="Arial" w:hAnsi="Arial"/>
        </w:rPr>
        <w:t>la charte et le règlement intérieur et tout autre document é</w:t>
      </w:r>
      <w:r w:rsidRPr="000B702F">
        <w:rPr>
          <w:rFonts w:ascii="Arial" w:hAnsi="Arial"/>
        </w:rPr>
        <w:t>labor</w:t>
      </w:r>
      <w:r>
        <w:rPr>
          <w:rFonts w:ascii="Arial" w:hAnsi="Arial"/>
        </w:rPr>
        <w:t xml:space="preserve">é par le Conseil d’Administration, qui peuvent lui être communiqués à </w:t>
      </w:r>
      <w:r>
        <w:rPr>
          <w:rFonts w:ascii="Arial" w:hAnsi="Arial"/>
          <w:lang w:val="it-IT"/>
        </w:rPr>
        <w:t>sa demande.</w:t>
      </w:r>
    </w:p>
    <w:p w14:paraId="7E7614F6" w14:textId="77777777" w:rsidR="00EE2E81" w:rsidRDefault="00EE2E81">
      <w:pPr>
        <w:pStyle w:val="Corps"/>
        <w:widowControl w:val="0"/>
        <w:jc w:val="both"/>
        <w:rPr>
          <w:rFonts w:ascii="Arial" w:eastAsia="Arial" w:hAnsi="Arial" w:cs="Arial"/>
          <w:kern w:val="1"/>
        </w:rPr>
      </w:pPr>
    </w:p>
    <w:p w14:paraId="130F0E64" w14:textId="77777777" w:rsidR="00EE2E81" w:rsidRDefault="00EE2E81">
      <w:pPr>
        <w:pStyle w:val="Corps"/>
        <w:widowControl w:val="0"/>
        <w:jc w:val="both"/>
        <w:rPr>
          <w:rFonts w:ascii="Arial" w:eastAsia="Arial" w:hAnsi="Arial" w:cs="Arial"/>
          <w:kern w:val="1"/>
        </w:rPr>
      </w:pPr>
    </w:p>
    <w:p w14:paraId="43A7D0E5" w14:textId="77777777" w:rsidR="00EE2E81" w:rsidRDefault="00A6526A">
      <w:pPr>
        <w:pStyle w:val="Corps"/>
        <w:widowControl w:val="0"/>
        <w:jc w:val="both"/>
        <w:rPr>
          <w:rFonts w:ascii="Arial" w:eastAsia="Arial" w:hAnsi="Arial" w:cs="Arial"/>
          <w:kern w:val="1"/>
        </w:rPr>
      </w:pPr>
      <w:r>
        <w:rPr>
          <w:rFonts w:ascii="Arial" w:hAnsi="Arial"/>
          <w:b/>
          <w:bCs/>
        </w:rPr>
        <w:t>ARTICLE 11 Radiation</w:t>
      </w:r>
    </w:p>
    <w:p w14:paraId="1805AE5F" w14:textId="77777777" w:rsidR="00EE2E81" w:rsidRDefault="00EE2E81">
      <w:pPr>
        <w:pStyle w:val="Corps"/>
        <w:widowControl w:val="0"/>
        <w:jc w:val="both"/>
        <w:rPr>
          <w:rFonts w:ascii="Arial" w:eastAsia="Arial" w:hAnsi="Arial" w:cs="Arial"/>
          <w:kern w:val="1"/>
        </w:rPr>
      </w:pPr>
    </w:p>
    <w:p w14:paraId="2CFF2970" w14:textId="77777777" w:rsidR="00EE2E81" w:rsidRDefault="00A6526A">
      <w:pPr>
        <w:pStyle w:val="Corps"/>
        <w:widowControl w:val="0"/>
        <w:ind w:firstLine="284"/>
        <w:jc w:val="both"/>
        <w:rPr>
          <w:rFonts w:ascii="Arial" w:eastAsia="Arial" w:hAnsi="Arial" w:cs="Arial"/>
          <w:kern w:val="1"/>
        </w:rPr>
      </w:pPr>
      <w:r>
        <w:rPr>
          <w:rFonts w:ascii="Arial" w:hAnsi="Arial"/>
          <w:lang w:val="it-IT"/>
        </w:rPr>
        <w:t>La qualit</w:t>
      </w:r>
      <w:r>
        <w:rPr>
          <w:rFonts w:ascii="Arial" w:hAnsi="Arial"/>
        </w:rPr>
        <w:t>é de membre se perd par :</w:t>
      </w:r>
    </w:p>
    <w:p w14:paraId="53E566A2" w14:textId="77777777" w:rsidR="00EE2E81" w:rsidRDefault="00A6526A">
      <w:pPr>
        <w:pStyle w:val="Corps"/>
        <w:widowControl w:val="0"/>
        <w:numPr>
          <w:ilvl w:val="0"/>
          <w:numId w:val="24"/>
        </w:numPr>
        <w:jc w:val="both"/>
        <w:rPr>
          <w:rFonts w:ascii="Arial" w:hAnsi="Arial"/>
        </w:rPr>
      </w:pPr>
      <w:r>
        <w:rPr>
          <w:rFonts w:ascii="Arial" w:hAnsi="Arial"/>
        </w:rPr>
        <w:t>Le décès ;</w:t>
      </w:r>
    </w:p>
    <w:p w14:paraId="229F307E" w14:textId="77777777" w:rsidR="00EE2E81" w:rsidRDefault="00A6526A">
      <w:pPr>
        <w:pStyle w:val="Corps"/>
        <w:widowControl w:val="0"/>
        <w:numPr>
          <w:ilvl w:val="0"/>
          <w:numId w:val="24"/>
        </w:numPr>
        <w:jc w:val="both"/>
        <w:rPr>
          <w:rFonts w:ascii="Arial" w:hAnsi="Arial"/>
          <w:lang w:val="it-IT"/>
        </w:rPr>
      </w:pPr>
      <w:r>
        <w:rPr>
          <w:rFonts w:ascii="Arial" w:hAnsi="Arial"/>
          <w:lang w:val="it-IT"/>
        </w:rPr>
        <w:t>La d</w:t>
      </w:r>
      <w:r>
        <w:rPr>
          <w:rFonts w:ascii="Arial" w:hAnsi="Arial"/>
        </w:rPr>
        <w:t>é</w:t>
      </w:r>
      <w:r>
        <w:rPr>
          <w:rFonts w:ascii="Arial" w:hAnsi="Arial"/>
          <w:lang w:val="it-IT"/>
        </w:rPr>
        <w:t>mission</w:t>
      </w:r>
      <w:r>
        <w:rPr>
          <w:rFonts w:ascii="Arial" w:hAnsi="Arial"/>
        </w:rPr>
        <w:t> ;</w:t>
      </w:r>
    </w:p>
    <w:p w14:paraId="50140ADE" w14:textId="77777777" w:rsidR="00EE2E81" w:rsidRDefault="00A6526A">
      <w:pPr>
        <w:pStyle w:val="Corps"/>
        <w:widowControl w:val="0"/>
        <w:numPr>
          <w:ilvl w:val="0"/>
          <w:numId w:val="24"/>
        </w:numPr>
        <w:jc w:val="both"/>
        <w:rPr>
          <w:rFonts w:ascii="Arial" w:hAnsi="Arial"/>
        </w:rPr>
      </w:pPr>
      <w:r>
        <w:rPr>
          <w:rFonts w:ascii="Arial" w:hAnsi="Arial"/>
        </w:rPr>
        <w:t>La radiation prononcée par le Conseil d’Administration pour non-paiement de la cotisation, infraction aux présents statuts ou pour motif grave, l’intéressé ayant été invité au préalable par courrier à se présenter devant le bureau pour fournir des explications.</w:t>
      </w:r>
    </w:p>
    <w:p w14:paraId="2BF1D039" w14:textId="77777777" w:rsidR="00EE2E81" w:rsidRDefault="00EE2E81">
      <w:pPr>
        <w:pStyle w:val="Corps"/>
        <w:widowControl w:val="0"/>
        <w:rPr>
          <w:rFonts w:ascii="Arial" w:eastAsia="Arial" w:hAnsi="Arial" w:cs="Arial"/>
          <w:kern w:val="1"/>
        </w:rPr>
      </w:pPr>
    </w:p>
    <w:p w14:paraId="76CDF1EC" w14:textId="77777777" w:rsidR="00EE2E81" w:rsidRDefault="00EE2E81">
      <w:pPr>
        <w:pStyle w:val="Corps"/>
        <w:widowControl w:val="0"/>
        <w:rPr>
          <w:rFonts w:ascii="Arial" w:eastAsia="Arial" w:hAnsi="Arial" w:cs="Arial"/>
          <w:kern w:val="1"/>
        </w:rPr>
      </w:pPr>
    </w:p>
    <w:p w14:paraId="55C6D50E" w14:textId="77777777" w:rsidR="00160433" w:rsidRDefault="00160433">
      <w:pPr>
        <w:pStyle w:val="Corps"/>
        <w:widowControl w:val="0"/>
        <w:rPr>
          <w:rFonts w:ascii="Arial" w:eastAsia="Arial" w:hAnsi="Arial" w:cs="Arial"/>
          <w:kern w:val="1"/>
        </w:rPr>
      </w:pPr>
    </w:p>
    <w:p w14:paraId="47E870B2" w14:textId="77777777" w:rsidR="00EE2E81" w:rsidRDefault="00EE2E81">
      <w:pPr>
        <w:pStyle w:val="Corps"/>
        <w:widowControl w:val="0"/>
        <w:rPr>
          <w:rFonts w:ascii="Arial" w:eastAsia="Arial" w:hAnsi="Arial" w:cs="Arial"/>
          <w:kern w:val="1"/>
        </w:rPr>
      </w:pPr>
    </w:p>
    <w:p w14:paraId="3B384B1C" w14:textId="77777777" w:rsidR="00EE2E81" w:rsidRDefault="00A6526A">
      <w:pPr>
        <w:pStyle w:val="Corps"/>
        <w:widowControl w:val="0"/>
        <w:rPr>
          <w:rFonts w:ascii="Arial" w:eastAsia="Arial" w:hAnsi="Arial" w:cs="Arial"/>
          <w:kern w:val="1"/>
        </w:rPr>
      </w:pPr>
      <w:r>
        <w:rPr>
          <w:rFonts w:ascii="Arial" w:hAnsi="Arial"/>
          <w:b/>
          <w:bCs/>
        </w:rPr>
        <w:lastRenderedPageBreak/>
        <w:t>ARTICLE 12 Ressources et dépenses</w:t>
      </w:r>
    </w:p>
    <w:p w14:paraId="79A640F8" w14:textId="77777777" w:rsidR="00EE2E81" w:rsidRDefault="00EE2E81">
      <w:pPr>
        <w:pStyle w:val="Corps"/>
        <w:widowControl w:val="0"/>
        <w:rPr>
          <w:rFonts w:ascii="Arial" w:eastAsia="Arial" w:hAnsi="Arial" w:cs="Arial"/>
          <w:kern w:val="1"/>
        </w:rPr>
      </w:pPr>
    </w:p>
    <w:p w14:paraId="7A175517" w14:textId="77777777" w:rsidR="00EE2E81" w:rsidRDefault="00A6526A">
      <w:pPr>
        <w:pStyle w:val="Corps"/>
        <w:widowControl w:val="0"/>
        <w:spacing w:line="360" w:lineRule="auto"/>
        <w:ind w:firstLine="284"/>
        <w:jc w:val="both"/>
        <w:rPr>
          <w:rFonts w:ascii="Arial" w:eastAsia="Arial" w:hAnsi="Arial" w:cs="Arial"/>
          <w:kern w:val="1"/>
        </w:rPr>
      </w:pPr>
      <w:r>
        <w:rPr>
          <w:rFonts w:ascii="Arial" w:hAnsi="Arial"/>
        </w:rPr>
        <w:t>Les ressources de l’association comprennent :</w:t>
      </w:r>
    </w:p>
    <w:p w14:paraId="6C283BE1" w14:textId="77777777" w:rsidR="00EE2E81" w:rsidRDefault="00A6526A">
      <w:pPr>
        <w:pStyle w:val="Corps"/>
        <w:widowControl w:val="0"/>
        <w:numPr>
          <w:ilvl w:val="0"/>
          <w:numId w:val="26"/>
        </w:numPr>
        <w:spacing w:line="360" w:lineRule="auto"/>
        <w:jc w:val="both"/>
        <w:rPr>
          <w:rFonts w:ascii="Arial" w:hAnsi="Arial"/>
        </w:rPr>
      </w:pPr>
      <w:r>
        <w:rPr>
          <w:rFonts w:ascii="Arial" w:hAnsi="Arial"/>
        </w:rPr>
        <w:t>Le montant des cotisations des membres </w:t>
      </w:r>
    </w:p>
    <w:p w14:paraId="5E8E0F90" w14:textId="77777777" w:rsidR="00EE2E81" w:rsidRDefault="00A6526A">
      <w:pPr>
        <w:pStyle w:val="Corps"/>
        <w:widowControl w:val="0"/>
        <w:numPr>
          <w:ilvl w:val="0"/>
          <w:numId w:val="26"/>
        </w:numPr>
        <w:spacing w:line="360" w:lineRule="auto"/>
        <w:jc w:val="both"/>
        <w:rPr>
          <w:rFonts w:ascii="Arial" w:hAnsi="Arial"/>
        </w:rPr>
      </w:pPr>
      <w:r>
        <w:rPr>
          <w:rFonts w:ascii="Arial" w:hAnsi="Arial"/>
        </w:rPr>
        <w:t>Les subventions des organisations internationales, de l’Etat, des collectivités territoriales, des établissements publics, et de tout organisme privé ;</w:t>
      </w:r>
    </w:p>
    <w:p w14:paraId="0AF7E5A7" w14:textId="77777777" w:rsidR="00EE2E81" w:rsidRDefault="00A6526A">
      <w:pPr>
        <w:pStyle w:val="Corps"/>
        <w:widowControl w:val="0"/>
        <w:numPr>
          <w:ilvl w:val="0"/>
          <w:numId w:val="26"/>
        </w:numPr>
        <w:spacing w:line="360" w:lineRule="auto"/>
        <w:jc w:val="both"/>
        <w:rPr>
          <w:rFonts w:ascii="Arial" w:hAnsi="Arial"/>
        </w:rPr>
      </w:pPr>
      <w:r>
        <w:rPr>
          <w:rFonts w:ascii="Arial" w:hAnsi="Arial"/>
        </w:rPr>
        <w:t>Des sommes perçues entrant dans le cadre des activités permettant la réalisation de son objet ;</w:t>
      </w:r>
    </w:p>
    <w:p w14:paraId="6331DF14" w14:textId="77777777" w:rsidR="00EE2E81" w:rsidRDefault="00A6526A">
      <w:pPr>
        <w:pStyle w:val="Corps"/>
        <w:widowControl w:val="0"/>
        <w:numPr>
          <w:ilvl w:val="0"/>
          <w:numId w:val="26"/>
        </w:numPr>
        <w:spacing w:line="360" w:lineRule="auto"/>
        <w:jc w:val="both"/>
        <w:rPr>
          <w:rFonts w:ascii="Arial" w:hAnsi="Arial"/>
        </w:rPr>
      </w:pPr>
      <w:r>
        <w:rPr>
          <w:rFonts w:ascii="Arial" w:hAnsi="Arial"/>
        </w:rPr>
        <w:t>Des dons en nature ;</w:t>
      </w:r>
    </w:p>
    <w:p w14:paraId="0B47F0F0" w14:textId="77777777" w:rsidR="00EE2E81" w:rsidRDefault="00A6526A">
      <w:pPr>
        <w:pStyle w:val="Corps"/>
        <w:widowControl w:val="0"/>
        <w:numPr>
          <w:ilvl w:val="0"/>
          <w:numId w:val="26"/>
        </w:numPr>
        <w:spacing w:line="360" w:lineRule="auto"/>
        <w:jc w:val="both"/>
        <w:rPr>
          <w:rFonts w:ascii="Arial" w:hAnsi="Arial"/>
        </w:rPr>
      </w:pPr>
      <w:r>
        <w:rPr>
          <w:rFonts w:ascii="Arial" w:hAnsi="Arial"/>
        </w:rPr>
        <w:t>Des produits des services rendus et des manifestations organisées par l’association ;</w:t>
      </w:r>
    </w:p>
    <w:p w14:paraId="61F2E587" w14:textId="77777777" w:rsidR="00EE2E81" w:rsidRDefault="00A6526A">
      <w:pPr>
        <w:pStyle w:val="Corps"/>
        <w:widowControl w:val="0"/>
        <w:numPr>
          <w:ilvl w:val="0"/>
          <w:numId w:val="26"/>
        </w:numPr>
        <w:spacing w:line="360" w:lineRule="auto"/>
        <w:jc w:val="both"/>
        <w:rPr>
          <w:rFonts w:ascii="Arial" w:hAnsi="Arial"/>
        </w:rPr>
      </w:pPr>
      <w:r>
        <w:rPr>
          <w:rFonts w:ascii="Arial" w:hAnsi="Arial"/>
        </w:rPr>
        <w:t>D’une façon générale, de toute autre ressource autorisée par la loi.</w:t>
      </w:r>
    </w:p>
    <w:p w14:paraId="3E5C4AAE" w14:textId="77777777" w:rsidR="00EE2E81" w:rsidRDefault="00EE2E81">
      <w:pPr>
        <w:pStyle w:val="Corps"/>
        <w:widowControl w:val="0"/>
        <w:ind w:firstLine="284"/>
        <w:jc w:val="both"/>
        <w:rPr>
          <w:rFonts w:ascii="Arial" w:eastAsia="Arial" w:hAnsi="Arial" w:cs="Arial"/>
          <w:kern w:val="1"/>
        </w:rPr>
      </w:pPr>
    </w:p>
    <w:p w14:paraId="75A9B87E" w14:textId="77777777" w:rsidR="00EE2E81" w:rsidRDefault="00A6526A">
      <w:pPr>
        <w:pStyle w:val="Corps"/>
        <w:widowControl w:val="0"/>
        <w:ind w:firstLine="284"/>
        <w:jc w:val="both"/>
        <w:rPr>
          <w:rFonts w:ascii="Arial" w:eastAsia="Arial" w:hAnsi="Arial" w:cs="Arial"/>
          <w:kern w:val="1"/>
        </w:rPr>
      </w:pPr>
      <w:r>
        <w:rPr>
          <w:rFonts w:ascii="Arial" w:hAnsi="Arial"/>
        </w:rPr>
        <w:t>Les dépenses sont ordonnancées par le Président.</w:t>
      </w:r>
    </w:p>
    <w:p w14:paraId="0B17BE53" w14:textId="77777777" w:rsidR="00EE2E81" w:rsidRDefault="00A6526A">
      <w:pPr>
        <w:pStyle w:val="Corps"/>
        <w:widowControl w:val="0"/>
        <w:ind w:firstLine="284"/>
        <w:jc w:val="both"/>
        <w:rPr>
          <w:rFonts w:ascii="Arial" w:eastAsia="Arial" w:hAnsi="Arial" w:cs="Arial"/>
          <w:kern w:val="1"/>
        </w:rPr>
      </w:pPr>
      <w:r>
        <w:rPr>
          <w:rFonts w:ascii="Arial" w:hAnsi="Arial"/>
        </w:rPr>
        <w:t>Les ressources ne peuvent ê</w:t>
      </w:r>
      <w:r>
        <w:rPr>
          <w:rFonts w:ascii="Arial" w:hAnsi="Arial"/>
          <w:lang w:val="it-IT"/>
        </w:rPr>
        <w:t>tre utilis</w:t>
      </w:r>
      <w:proofErr w:type="spellStart"/>
      <w:r>
        <w:rPr>
          <w:rFonts w:ascii="Arial" w:hAnsi="Arial"/>
        </w:rPr>
        <w:t>ées</w:t>
      </w:r>
      <w:proofErr w:type="spellEnd"/>
      <w:r>
        <w:rPr>
          <w:rFonts w:ascii="Arial" w:hAnsi="Arial"/>
        </w:rPr>
        <w:t xml:space="preserve"> que dans l’intérêt de l’association en tant que personne morale. Elles peuvent aussi ê</w:t>
      </w:r>
      <w:r>
        <w:rPr>
          <w:rFonts w:ascii="Arial" w:hAnsi="Arial"/>
          <w:lang w:val="it-IT"/>
        </w:rPr>
        <w:t>tre utilis</w:t>
      </w:r>
      <w:proofErr w:type="spellStart"/>
      <w:r>
        <w:rPr>
          <w:rFonts w:ascii="Arial" w:hAnsi="Arial"/>
        </w:rPr>
        <w:t>ées</w:t>
      </w:r>
      <w:proofErr w:type="spellEnd"/>
      <w:r>
        <w:rPr>
          <w:rFonts w:ascii="Arial" w:hAnsi="Arial"/>
        </w:rPr>
        <w:t xml:space="preserve"> pour soutenir et participer aux actions de certaines associations à but non lucratif.</w:t>
      </w:r>
    </w:p>
    <w:p w14:paraId="28ED3611" w14:textId="77777777" w:rsidR="00EE2E81" w:rsidRDefault="00A6526A">
      <w:pPr>
        <w:pStyle w:val="Corps"/>
        <w:widowControl w:val="0"/>
        <w:ind w:firstLine="284"/>
        <w:jc w:val="both"/>
        <w:rPr>
          <w:rFonts w:ascii="Arial" w:eastAsia="Arial" w:hAnsi="Arial" w:cs="Arial"/>
          <w:kern w:val="1"/>
        </w:rPr>
      </w:pPr>
      <w:r>
        <w:rPr>
          <w:rFonts w:ascii="Arial" w:hAnsi="Arial"/>
        </w:rPr>
        <w:t>Le Conseil d’</w:t>
      </w:r>
      <w:r w:rsidRPr="000B702F">
        <w:rPr>
          <w:rFonts w:ascii="Arial" w:hAnsi="Arial"/>
        </w:rPr>
        <w:t>Administration appr</w:t>
      </w:r>
      <w:r>
        <w:rPr>
          <w:rFonts w:ascii="Arial" w:hAnsi="Arial"/>
        </w:rPr>
        <w:t>écie de façon souveraine l’</w:t>
      </w:r>
      <w:r>
        <w:rPr>
          <w:rFonts w:ascii="Arial" w:hAnsi="Arial"/>
          <w:lang w:val="it-IT"/>
        </w:rPr>
        <w:t>opportunit</w:t>
      </w:r>
      <w:r>
        <w:rPr>
          <w:rFonts w:ascii="Arial" w:hAnsi="Arial"/>
        </w:rPr>
        <w:t>é des aides, soit financières, soit matérielles.</w:t>
      </w:r>
    </w:p>
    <w:p w14:paraId="2F4001B2" w14:textId="77777777" w:rsidR="00EE2E81" w:rsidRDefault="00EE2E81">
      <w:pPr>
        <w:pStyle w:val="Corps"/>
        <w:widowControl w:val="0"/>
        <w:rPr>
          <w:rFonts w:ascii="Arial" w:eastAsia="Arial" w:hAnsi="Arial" w:cs="Arial"/>
          <w:kern w:val="1"/>
        </w:rPr>
      </w:pPr>
    </w:p>
    <w:p w14:paraId="458DC322" w14:textId="77777777" w:rsidR="00EE2E81" w:rsidRDefault="00EE2E81">
      <w:pPr>
        <w:pStyle w:val="Corps"/>
        <w:widowControl w:val="0"/>
        <w:rPr>
          <w:rFonts w:ascii="Arial" w:eastAsia="Arial" w:hAnsi="Arial" w:cs="Arial"/>
          <w:kern w:val="1"/>
        </w:rPr>
      </w:pPr>
    </w:p>
    <w:p w14:paraId="6A83D567" w14:textId="77777777" w:rsidR="00EE2E81" w:rsidRDefault="00A6526A">
      <w:pPr>
        <w:pStyle w:val="Corps"/>
        <w:widowControl w:val="0"/>
        <w:rPr>
          <w:rFonts w:ascii="Arial" w:eastAsia="Arial" w:hAnsi="Arial" w:cs="Arial"/>
          <w:kern w:val="1"/>
        </w:rPr>
      </w:pPr>
      <w:r w:rsidRPr="000B702F">
        <w:rPr>
          <w:rFonts w:ascii="Arial" w:hAnsi="Arial"/>
          <w:b/>
          <w:bCs/>
        </w:rPr>
        <w:t>ARTICLE 13 Budget</w:t>
      </w:r>
    </w:p>
    <w:p w14:paraId="5E9EB964" w14:textId="77777777" w:rsidR="00EE2E81" w:rsidRDefault="00EE2E81">
      <w:pPr>
        <w:pStyle w:val="Corps"/>
        <w:widowControl w:val="0"/>
        <w:rPr>
          <w:rFonts w:ascii="Arial" w:eastAsia="Arial" w:hAnsi="Arial" w:cs="Arial"/>
          <w:kern w:val="1"/>
        </w:rPr>
      </w:pPr>
    </w:p>
    <w:p w14:paraId="0A3B1D87" w14:textId="77777777" w:rsidR="00EE2E81" w:rsidRDefault="00A6526A">
      <w:pPr>
        <w:pStyle w:val="Corps"/>
        <w:widowControl w:val="0"/>
        <w:ind w:firstLine="284"/>
        <w:jc w:val="both"/>
        <w:rPr>
          <w:rFonts w:ascii="Arial" w:eastAsia="Arial" w:hAnsi="Arial" w:cs="Arial"/>
        </w:rPr>
      </w:pPr>
      <w:r>
        <w:rPr>
          <w:rFonts w:ascii="Arial" w:hAnsi="Arial"/>
        </w:rPr>
        <w:t>Le budget de l’association comprend deux composantes :</w:t>
      </w:r>
    </w:p>
    <w:p w14:paraId="18E8829C" w14:textId="77777777" w:rsidR="00EE2E81" w:rsidRDefault="00EE2E81">
      <w:pPr>
        <w:pStyle w:val="Corps"/>
        <w:widowControl w:val="0"/>
        <w:spacing w:line="360" w:lineRule="auto"/>
        <w:ind w:firstLine="284"/>
        <w:jc w:val="both"/>
        <w:rPr>
          <w:rFonts w:ascii="Arial" w:eastAsia="Arial" w:hAnsi="Arial" w:cs="Arial"/>
          <w:kern w:val="1"/>
        </w:rPr>
      </w:pPr>
    </w:p>
    <w:p w14:paraId="2AE767DA" w14:textId="77777777" w:rsidR="00EE2E81" w:rsidRDefault="00A6526A" w:rsidP="00160433">
      <w:pPr>
        <w:pStyle w:val="Corps"/>
        <w:widowControl w:val="0"/>
        <w:tabs>
          <w:tab w:val="left" w:pos="720"/>
        </w:tabs>
        <w:spacing w:line="360" w:lineRule="auto"/>
        <w:ind w:left="720"/>
        <w:jc w:val="both"/>
        <w:rPr>
          <w:rFonts w:ascii="Arial" w:hAnsi="Arial"/>
        </w:rPr>
      </w:pPr>
      <w:r>
        <w:rPr>
          <w:rFonts w:ascii="Arial" w:hAnsi="Arial"/>
        </w:rPr>
        <w:t>Le budget généré par l’association, qui comprend :</w:t>
      </w:r>
    </w:p>
    <w:p w14:paraId="0A87CD1F" w14:textId="77777777" w:rsidR="00EE2E81" w:rsidRDefault="00A6526A">
      <w:pPr>
        <w:pStyle w:val="Corps"/>
        <w:widowControl w:val="0"/>
        <w:numPr>
          <w:ilvl w:val="0"/>
          <w:numId w:val="30"/>
        </w:numPr>
        <w:spacing w:line="360" w:lineRule="auto"/>
        <w:jc w:val="both"/>
        <w:rPr>
          <w:rFonts w:ascii="Arial" w:hAnsi="Arial"/>
        </w:rPr>
      </w:pPr>
      <w:r>
        <w:rPr>
          <w:rFonts w:ascii="Arial" w:hAnsi="Arial"/>
        </w:rPr>
        <w:t>Un fond de réserve ; il est voté par le Conseil d’Administration en dé</w:t>
      </w:r>
      <w:r w:rsidRPr="000B702F">
        <w:rPr>
          <w:rFonts w:ascii="Arial" w:hAnsi="Arial"/>
        </w:rPr>
        <w:t>but d</w:t>
      </w:r>
      <w:r>
        <w:rPr>
          <w:rFonts w:ascii="Arial" w:hAnsi="Arial"/>
        </w:rPr>
        <w:t>’année et ne peut être employé pour financer un projet.</w:t>
      </w:r>
    </w:p>
    <w:p w14:paraId="16D4D736" w14:textId="77777777" w:rsidR="00EE2E81" w:rsidRDefault="00A6526A">
      <w:pPr>
        <w:pStyle w:val="Corps"/>
        <w:widowControl w:val="0"/>
        <w:numPr>
          <w:ilvl w:val="0"/>
          <w:numId w:val="30"/>
        </w:numPr>
        <w:spacing w:line="360" w:lineRule="auto"/>
        <w:jc w:val="both"/>
        <w:rPr>
          <w:rFonts w:ascii="Arial" w:hAnsi="Arial"/>
        </w:rPr>
      </w:pPr>
      <w:r>
        <w:rPr>
          <w:rFonts w:ascii="Arial" w:hAnsi="Arial"/>
        </w:rPr>
        <w:t>Un budget alloué à la formation de ses membres</w:t>
      </w:r>
    </w:p>
    <w:p w14:paraId="7E50E7E3" w14:textId="77777777" w:rsidR="00160433" w:rsidRDefault="00A6526A" w:rsidP="00160433">
      <w:pPr>
        <w:pStyle w:val="Corps"/>
        <w:widowControl w:val="0"/>
        <w:numPr>
          <w:ilvl w:val="0"/>
          <w:numId w:val="30"/>
        </w:numPr>
        <w:spacing w:line="360" w:lineRule="auto"/>
        <w:jc w:val="both"/>
        <w:rPr>
          <w:rFonts w:ascii="Arial" w:hAnsi="Arial"/>
        </w:rPr>
      </w:pPr>
      <w:r>
        <w:rPr>
          <w:rFonts w:ascii="Arial" w:hAnsi="Arial"/>
        </w:rPr>
        <w:t>Un budget affecté par l’association à chaque projet. La répartition du budget par projet se fait par décision du conseil d’administration en tenant compte de plusieurs critères détaillés dans un cahier des charges et en fonction du plan de financement établi</w:t>
      </w:r>
      <w:r>
        <w:rPr>
          <w:rFonts w:ascii="Arial" w:hAnsi="Arial"/>
          <w:b/>
          <w:bCs/>
        </w:rPr>
        <w:t>.</w:t>
      </w:r>
    </w:p>
    <w:p w14:paraId="00DCF54A" w14:textId="77777777" w:rsidR="00EE2E81" w:rsidRPr="00160433" w:rsidRDefault="00A6526A" w:rsidP="00160433">
      <w:pPr>
        <w:pStyle w:val="Corps"/>
        <w:widowControl w:val="0"/>
        <w:numPr>
          <w:ilvl w:val="0"/>
          <w:numId w:val="30"/>
        </w:numPr>
        <w:spacing w:line="360" w:lineRule="auto"/>
        <w:jc w:val="both"/>
        <w:rPr>
          <w:rFonts w:ascii="Arial" w:hAnsi="Arial"/>
        </w:rPr>
      </w:pPr>
      <w:r w:rsidRPr="00160433">
        <w:rPr>
          <w:rFonts w:ascii="Arial" w:hAnsi="Arial"/>
        </w:rPr>
        <w:t>Le budget généré par chaque projet. Il est exclusivement destiné au financement du projet. En cas de fermeture du projet, le solde du projet est reversé au compte de l’association.</w:t>
      </w:r>
    </w:p>
    <w:p w14:paraId="37BADB3F" w14:textId="77777777" w:rsidR="00EE2E81" w:rsidRDefault="00EE2E81">
      <w:pPr>
        <w:pStyle w:val="Corps"/>
        <w:widowControl w:val="0"/>
        <w:rPr>
          <w:rFonts w:ascii="Arial" w:eastAsia="Arial" w:hAnsi="Arial" w:cs="Arial"/>
          <w:kern w:val="1"/>
        </w:rPr>
      </w:pPr>
    </w:p>
    <w:p w14:paraId="1679BEAE" w14:textId="77777777" w:rsidR="00EE2E81" w:rsidRDefault="00EE2E81">
      <w:pPr>
        <w:pStyle w:val="Corps"/>
        <w:widowControl w:val="0"/>
        <w:rPr>
          <w:rFonts w:ascii="Arial" w:eastAsia="Arial" w:hAnsi="Arial" w:cs="Arial"/>
          <w:kern w:val="1"/>
        </w:rPr>
      </w:pPr>
    </w:p>
    <w:p w14:paraId="5794E064" w14:textId="77777777" w:rsidR="00EE2E81" w:rsidRDefault="00A6526A">
      <w:pPr>
        <w:pStyle w:val="Corps"/>
        <w:widowControl w:val="0"/>
        <w:rPr>
          <w:rFonts w:ascii="Arial" w:eastAsia="Arial" w:hAnsi="Arial" w:cs="Arial"/>
          <w:kern w:val="1"/>
        </w:rPr>
      </w:pPr>
      <w:r>
        <w:rPr>
          <w:rFonts w:ascii="Arial" w:hAnsi="Arial"/>
          <w:b/>
          <w:bCs/>
          <w:lang w:val="de-DE"/>
        </w:rPr>
        <w:t>ARTICLE 14</w:t>
      </w:r>
      <w:r>
        <w:rPr>
          <w:rFonts w:ascii="Arial" w:hAnsi="Arial"/>
          <w:b/>
          <w:bCs/>
          <w:color w:val="FF0000"/>
          <w:u w:color="FF0000"/>
        </w:rPr>
        <w:t xml:space="preserve"> </w:t>
      </w:r>
      <w:r>
        <w:rPr>
          <w:rFonts w:ascii="Arial" w:hAnsi="Arial"/>
          <w:b/>
          <w:bCs/>
        </w:rPr>
        <w:t>Assemblée Générale ordinaire</w:t>
      </w:r>
    </w:p>
    <w:p w14:paraId="05714B9A" w14:textId="77777777" w:rsidR="00EE2E81" w:rsidRDefault="00EE2E81">
      <w:pPr>
        <w:pStyle w:val="Corps"/>
        <w:widowControl w:val="0"/>
        <w:rPr>
          <w:rFonts w:ascii="Arial" w:eastAsia="Arial" w:hAnsi="Arial" w:cs="Arial"/>
          <w:kern w:val="1"/>
        </w:rPr>
      </w:pPr>
    </w:p>
    <w:p w14:paraId="666DFC4E" w14:textId="77777777" w:rsidR="00EE2E81" w:rsidRDefault="00A6526A">
      <w:pPr>
        <w:pStyle w:val="Corps"/>
        <w:widowControl w:val="0"/>
        <w:ind w:firstLine="284"/>
        <w:jc w:val="both"/>
        <w:rPr>
          <w:rFonts w:ascii="Arial" w:eastAsia="Arial" w:hAnsi="Arial" w:cs="Arial"/>
          <w:kern w:val="1"/>
        </w:rPr>
      </w:pPr>
      <w:r>
        <w:rPr>
          <w:rFonts w:ascii="Arial" w:hAnsi="Arial"/>
        </w:rPr>
        <w:t>L’Assemblée Générale ordinaire comprend tous les membres de l’association, à quelque titre qu’ils y soient affilié</w:t>
      </w:r>
      <w:r>
        <w:rPr>
          <w:rFonts w:ascii="Arial" w:hAnsi="Arial"/>
          <w:lang w:val="pt-PT"/>
        </w:rPr>
        <w:t>s. L</w:t>
      </w:r>
      <w:r>
        <w:rPr>
          <w:rFonts w:ascii="Arial" w:hAnsi="Arial"/>
        </w:rPr>
        <w:t xml:space="preserve">’Assemblée Générale se réunit chaque année. Quinze jours au moins avant la date </w:t>
      </w:r>
      <w:r>
        <w:rPr>
          <w:rFonts w:ascii="Arial" w:hAnsi="Arial"/>
        </w:rPr>
        <w:lastRenderedPageBreak/>
        <w:t>fixée, les membres de l’association sont convoqués par les soins d'un membre du bureau. L’ordre du jour est indiqué dans les convocations.</w:t>
      </w:r>
    </w:p>
    <w:p w14:paraId="2475205E" w14:textId="77777777" w:rsidR="00EE2E81" w:rsidRDefault="00EE2E81">
      <w:pPr>
        <w:pStyle w:val="Corps"/>
        <w:widowControl w:val="0"/>
        <w:ind w:firstLine="284"/>
        <w:jc w:val="both"/>
        <w:rPr>
          <w:rFonts w:ascii="Arial" w:eastAsia="Arial" w:hAnsi="Arial" w:cs="Arial"/>
          <w:kern w:val="1"/>
        </w:rPr>
      </w:pPr>
    </w:p>
    <w:p w14:paraId="3C677C6F" w14:textId="77777777" w:rsidR="00EE2E81" w:rsidRDefault="00A6526A">
      <w:pPr>
        <w:pStyle w:val="Corps"/>
        <w:widowControl w:val="0"/>
        <w:ind w:firstLine="284"/>
        <w:jc w:val="both"/>
        <w:rPr>
          <w:rFonts w:ascii="Arial" w:eastAsia="Arial" w:hAnsi="Arial" w:cs="Arial"/>
          <w:kern w:val="1"/>
        </w:rPr>
      </w:pPr>
      <w:r>
        <w:rPr>
          <w:rFonts w:ascii="Arial" w:hAnsi="Arial"/>
        </w:rPr>
        <w:t>L’Assemblée Générale ordinaire doit comprendre au moins quarante pour cent des membres actifs de l’association. Si cette proportion n’est pas atteinte, l’assemblée est convoquée à nouveau, dans les quinze jours suivant la première convocation. Elle peut alors délibérer quel que soit le nombre de membres présents.</w:t>
      </w:r>
    </w:p>
    <w:p w14:paraId="691D7055" w14:textId="77777777" w:rsidR="00EE2E81" w:rsidRDefault="00EE2E81">
      <w:pPr>
        <w:pStyle w:val="Corps"/>
        <w:widowControl w:val="0"/>
        <w:ind w:firstLine="284"/>
        <w:jc w:val="both"/>
        <w:rPr>
          <w:rFonts w:ascii="Arial" w:eastAsia="Arial" w:hAnsi="Arial" w:cs="Arial"/>
          <w:kern w:val="1"/>
        </w:rPr>
      </w:pPr>
    </w:p>
    <w:p w14:paraId="296B6E0F" w14:textId="77777777" w:rsidR="00EE2E81" w:rsidRDefault="00A6526A">
      <w:pPr>
        <w:pStyle w:val="Corps"/>
        <w:widowControl w:val="0"/>
        <w:ind w:firstLine="284"/>
        <w:jc w:val="both"/>
        <w:rPr>
          <w:rFonts w:ascii="Arial" w:eastAsia="Arial" w:hAnsi="Arial" w:cs="Arial"/>
          <w:kern w:val="1"/>
        </w:rPr>
      </w:pPr>
      <w:r>
        <w:rPr>
          <w:rFonts w:ascii="Arial" w:hAnsi="Arial"/>
        </w:rPr>
        <w:t>Le président, assisté des membres du bureau, expose la situation morale de l’association.</w:t>
      </w:r>
    </w:p>
    <w:p w14:paraId="1969EE9F" w14:textId="77777777" w:rsidR="00EE2E81" w:rsidRDefault="00EE2E81">
      <w:pPr>
        <w:pStyle w:val="Corps"/>
        <w:widowControl w:val="0"/>
        <w:ind w:firstLine="284"/>
        <w:jc w:val="both"/>
        <w:rPr>
          <w:rFonts w:ascii="Arial" w:eastAsia="Arial" w:hAnsi="Arial" w:cs="Arial"/>
          <w:kern w:val="1"/>
        </w:rPr>
      </w:pPr>
    </w:p>
    <w:p w14:paraId="0FF413F2" w14:textId="77777777" w:rsidR="00EE2E81" w:rsidRDefault="00A6526A">
      <w:pPr>
        <w:pStyle w:val="Corps"/>
        <w:widowControl w:val="0"/>
        <w:ind w:firstLine="284"/>
        <w:jc w:val="both"/>
        <w:rPr>
          <w:rFonts w:ascii="Arial" w:eastAsia="Arial" w:hAnsi="Arial" w:cs="Arial"/>
          <w:kern w:val="1"/>
        </w:rPr>
      </w:pPr>
      <w:r>
        <w:rPr>
          <w:rFonts w:ascii="Arial" w:hAnsi="Arial"/>
        </w:rPr>
        <w:t>Le trésorier rend compte de sa gestion et soumet le bilan à l’approbation de l’assemblée. Le rapport annuel et les comptes de l’association seront consultables par tous les membres de l’association. Il est procédé</w:t>
      </w:r>
      <w:r>
        <w:rPr>
          <w:rFonts w:ascii="Arial" w:hAnsi="Arial"/>
          <w:lang w:val="pt-PT"/>
        </w:rPr>
        <w:t>, apr</w:t>
      </w:r>
      <w:r>
        <w:rPr>
          <w:rFonts w:ascii="Arial" w:hAnsi="Arial"/>
        </w:rPr>
        <w:t>ès épuisement de l’ordre du jour, au remplacement au scrutin secret, des membres du conseil sortant.</w:t>
      </w:r>
    </w:p>
    <w:p w14:paraId="21ADD7A6" w14:textId="77777777" w:rsidR="00EE2E81" w:rsidRDefault="00EE2E81">
      <w:pPr>
        <w:pStyle w:val="Corps"/>
        <w:widowControl w:val="0"/>
        <w:ind w:firstLine="284"/>
        <w:jc w:val="both"/>
        <w:rPr>
          <w:rFonts w:ascii="Arial" w:eastAsia="Arial" w:hAnsi="Arial" w:cs="Arial"/>
          <w:kern w:val="1"/>
        </w:rPr>
      </w:pPr>
    </w:p>
    <w:p w14:paraId="2536BFA4" w14:textId="77777777" w:rsidR="00EE2E81" w:rsidRDefault="00A6526A">
      <w:pPr>
        <w:pStyle w:val="Corps"/>
        <w:widowControl w:val="0"/>
        <w:ind w:firstLine="284"/>
        <w:jc w:val="both"/>
        <w:rPr>
          <w:rFonts w:ascii="Arial" w:eastAsia="Arial" w:hAnsi="Arial" w:cs="Arial"/>
          <w:kern w:val="1"/>
        </w:rPr>
      </w:pPr>
      <w:r>
        <w:rPr>
          <w:rFonts w:ascii="Arial" w:hAnsi="Arial"/>
        </w:rPr>
        <w:t>Les décisions sont prises par un vote à main levée, sauf pour l’élection des membres du bureau, qui se fait par un vote au scrutin secret. Le vote par procuration est autorisé pour l'élection des membres du bureau uniquement.</w:t>
      </w:r>
    </w:p>
    <w:p w14:paraId="4062C33B" w14:textId="77777777" w:rsidR="00EE2E81" w:rsidRDefault="00EE2E81">
      <w:pPr>
        <w:pStyle w:val="Corps"/>
        <w:widowControl w:val="0"/>
        <w:jc w:val="both"/>
        <w:rPr>
          <w:rFonts w:ascii="Arial" w:eastAsia="Arial" w:hAnsi="Arial" w:cs="Arial"/>
          <w:kern w:val="1"/>
        </w:rPr>
      </w:pPr>
    </w:p>
    <w:p w14:paraId="27E8814E" w14:textId="77777777" w:rsidR="00EE2E81" w:rsidRDefault="00EE2E81">
      <w:pPr>
        <w:pStyle w:val="Corps"/>
        <w:widowControl w:val="0"/>
        <w:rPr>
          <w:rFonts w:ascii="Arial" w:eastAsia="Arial" w:hAnsi="Arial" w:cs="Arial"/>
          <w:kern w:val="1"/>
        </w:rPr>
      </w:pPr>
    </w:p>
    <w:p w14:paraId="1DB56322" w14:textId="77777777" w:rsidR="00EE2E81" w:rsidRDefault="00A6526A">
      <w:pPr>
        <w:pStyle w:val="Corps"/>
        <w:widowControl w:val="0"/>
        <w:rPr>
          <w:rFonts w:ascii="Arial" w:eastAsia="Arial" w:hAnsi="Arial" w:cs="Arial"/>
          <w:kern w:val="1"/>
        </w:rPr>
      </w:pPr>
      <w:r>
        <w:rPr>
          <w:rFonts w:ascii="Arial" w:hAnsi="Arial"/>
          <w:b/>
          <w:bCs/>
        </w:rPr>
        <w:t>ARTICLE 15 Assemblée Générale extraordinaire</w:t>
      </w:r>
    </w:p>
    <w:p w14:paraId="52A8C201" w14:textId="77777777" w:rsidR="00EE2E81" w:rsidRDefault="00EE2E81">
      <w:pPr>
        <w:pStyle w:val="Corps"/>
        <w:widowControl w:val="0"/>
        <w:rPr>
          <w:rFonts w:ascii="Arial" w:eastAsia="Arial" w:hAnsi="Arial" w:cs="Arial"/>
          <w:kern w:val="1"/>
        </w:rPr>
      </w:pPr>
    </w:p>
    <w:p w14:paraId="2F27721D" w14:textId="77777777" w:rsidR="00EE2E81" w:rsidRDefault="00A6526A">
      <w:pPr>
        <w:pStyle w:val="Corps"/>
        <w:widowControl w:val="0"/>
        <w:ind w:firstLine="284"/>
        <w:jc w:val="both"/>
        <w:rPr>
          <w:rFonts w:ascii="Arial" w:eastAsia="Arial" w:hAnsi="Arial" w:cs="Arial"/>
          <w:kern w:val="1"/>
        </w:rPr>
      </w:pPr>
      <w:r>
        <w:rPr>
          <w:rFonts w:ascii="Arial" w:hAnsi="Arial"/>
        </w:rPr>
        <w:t>Si besoin est, ou sur la demande de la moitié plus un des membres inscrits, le président peut convoquer une Assemblée Générale extraordinaire selon les formalité</w:t>
      </w:r>
      <w:r>
        <w:rPr>
          <w:rFonts w:ascii="Arial" w:hAnsi="Arial"/>
          <w:lang w:val="pt-PT"/>
        </w:rPr>
        <w:t>s pr</w:t>
      </w:r>
      <w:proofErr w:type="spellStart"/>
      <w:r>
        <w:rPr>
          <w:rFonts w:ascii="Arial" w:hAnsi="Arial"/>
        </w:rPr>
        <w:t>évues</w:t>
      </w:r>
      <w:proofErr w:type="spellEnd"/>
      <w:r>
        <w:rPr>
          <w:rFonts w:ascii="Arial" w:hAnsi="Arial"/>
        </w:rPr>
        <w:t xml:space="preserve"> par l’article 15 pour se prononcer sur les questions suivantes :</w:t>
      </w:r>
    </w:p>
    <w:p w14:paraId="17517C88" w14:textId="77777777" w:rsidR="00EE2E81" w:rsidRDefault="00A6526A">
      <w:pPr>
        <w:pStyle w:val="Corps"/>
        <w:widowControl w:val="0"/>
        <w:numPr>
          <w:ilvl w:val="0"/>
          <w:numId w:val="34"/>
        </w:numPr>
        <w:jc w:val="both"/>
        <w:rPr>
          <w:rFonts w:ascii="Arial" w:hAnsi="Arial"/>
        </w:rPr>
      </w:pPr>
      <w:r>
        <w:rPr>
          <w:rFonts w:ascii="Arial" w:hAnsi="Arial"/>
        </w:rPr>
        <w:t>La modification des statuts ;</w:t>
      </w:r>
    </w:p>
    <w:p w14:paraId="2C233783" w14:textId="77777777" w:rsidR="00EE2E81" w:rsidRDefault="00A6526A">
      <w:pPr>
        <w:pStyle w:val="Corps"/>
        <w:widowControl w:val="0"/>
        <w:numPr>
          <w:ilvl w:val="0"/>
          <w:numId w:val="34"/>
        </w:numPr>
        <w:jc w:val="both"/>
        <w:rPr>
          <w:rFonts w:ascii="Arial" w:hAnsi="Arial"/>
        </w:rPr>
      </w:pPr>
      <w:r>
        <w:rPr>
          <w:rFonts w:ascii="Arial" w:hAnsi="Arial"/>
        </w:rPr>
        <w:t>La dissolution de l’association ;</w:t>
      </w:r>
    </w:p>
    <w:p w14:paraId="5E1568B7" w14:textId="77777777" w:rsidR="00EE2E81" w:rsidRDefault="00A6526A">
      <w:pPr>
        <w:pStyle w:val="Corps"/>
        <w:widowControl w:val="0"/>
        <w:numPr>
          <w:ilvl w:val="0"/>
          <w:numId w:val="34"/>
        </w:numPr>
        <w:jc w:val="both"/>
        <w:rPr>
          <w:rFonts w:ascii="Arial" w:hAnsi="Arial"/>
        </w:rPr>
      </w:pPr>
      <w:r>
        <w:rPr>
          <w:rFonts w:ascii="Arial" w:hAnsi="Arial"/>
        </w:rPr>
        <w:t>La fusion ou l’union de l’association avec d’autres associations ;</w:t>
      </w:r>
    </w:p>
    <w:p w14:paraId="765F234C" w14:textId="77777777" w:rsidR="00EE2E81" w:rsidRDefault="00A6526A">
      <w:pPr>
        <w:pStyle w:val="Corps"/>
        <w:widowControl w:val="0"/>
        <w:numPr>
          <w:ilvl w:val="0"/>
          <w:numId w:val="34"/>
        </w:numPr>
        <w:jc w:val="both"/>
        <w:rPr>
          <w:rFonts w:ascii="Arial" w:hAnsi="Arial"/>
        </w:rPr>
      </w:pPr>
      <w:r>
        <w:rPr>
          <w:rFonts w:ascii="Arial" w:hAnsi="Arial"/>
        </w:rPr>
        <w:t>Toute question urgente en rapport avec le but de l’association.</w:t>
      </w:r>
    </w:p>
    <w:p w14:paraId="3ADA0D40" w14:textId="77777777" w:rsidR="00EE2E81" w:rsidRDefault="00EE2E81">
      <w:pPr>
        <w:pStyle w:val="Corps"/>
        <w:widowControl w:val="0"/>
        <w:ind w:firstLine="284"/>
        <w:jc w:val="both"/>
        <w:rPr>
          <w:rFonts w:ascii="Arial" w:eastAsia="Arial" w:hAnsi="Arial" w:cs="Arial"/>
          <w:kern w:val="1"/>
        </w:rPr>
      </w:pPr>
    </w:p>
    <w:p w14:paraId="5A3B26CA" w14:textId="77777777" w:rsidR="00EE2E81" w:rsidRDefault="00A6526A">
      <w:pPr>
        <w:pStyle w:val="Corps"/>
        <w:widowControl w:val="0"/>
        <w:ind w:firstLine="284"/>
        <w:jc w:val="both"/>
        <w:rPr>
          <w:rFonts w:ascii="Arial" w:eastAsia="Arial" w:hAnsi="Arial" w:cs="Arial"/>
          <w:kern w:val="1"/>
        </w:rPr>
      </w:pPr>
      <w:r>
        <w:rPr>
          <w:rFonts w:ascii="Arial" w:hAnsi="Arial"/>
        </w:rPr>
        <w:t>L’Assemblée Générale extraordinaire doit comprendre au moins quarante pour cent des membres actifs de l’association. Si cette proportion n’est pas atteinte, l’assemblée est convoquée à nouveau, dans les quinze jours suivant la première convocation. Elle peut alors délibérer quel que soit le nombre de membres présents.</w:t>
      </w:r>
    </w:p>
    <w:p w14:paraId="2A4C0BB8" w14:textId="77777777" w:rsidR="00EE2E81" w:rsidRDefault="00EE2E81">
      <w:pPr>
        <w:pStyle w:val="Corps"/>
        <w:widowControl w:val="0"/>
        <w:rPr>
          <w:rFonts w:ascii="Arial" w:eastAsia="Arial" w:hAnsi="Arial" w:cs="Arial"/>
          <w:kern w:val="1"/>
        </w:rPr>
      </w:pPr>
    </w:p>
    <w:p w14:paraId="426A60BE" w14:textId="77777777" w:rsidR="00EE2E81" w:rsidRDefault="00EE2E81">
      <w:pPr>
        <w:pStyle w:val="Corps"/>
        <w:widowControl w:val="0"/>
        <w:rPr>
          <w:rFonts w:ascii="Arial" w:eastAsia="Arial" w:hAnsi="Arial" w:cs="Arial"/>
          <w:kern w:val="1"/>
        </w:rPr>
      </w:pPr>
    </w:p>
    <w:p w14:paraId="060E3D22" w14:textId="77777777" w:rsidR="00EE2E81" w:rsidRDefault="00A6526A">
      <w:pPr>
        <w:pStyle w:val="Corps"/>
        <w:widowControl w:val="0"/>
        <w:rPr>
          <w:rFonts w:ascii="Arial" w:eastAsia="Arial" w:hAnsi="Arial" w:cs="Arial"/>
          <w:kern w:val="1"/>
        </w:rPr>
      </w:pPr>
      <w:r>
        <w:rPr>
          <w:rFonts w:ascii="Arial" w:hAnsi="Arial"/>
          <w:b/>
          <w:bCs/>
          <w:lang w:val="de-DE"/>
        </w:rPr>
        <w:t>ARTICLE 16 R</w:t>
      </w:r>
      <w:proofErr w:type="spellStart"/>
      <w:r>
        <w:rPr>
          <w:rFonts w:ascii="Arial" w:hAnsi="Arial"/>
          <w:b/>
          <w:bCs/>
        </w:rPr>
        <w:t>èglement</w:t>
      </w:r>
      <w:proofErr w:type="spellEnd"/>
      <w:r>
        <w:rPr>
          <w:rFonts w:ascii="Arial" w:hAnsi="Arial"/>
          <w:b/>
          <w:bCs/>
        </w:rPr>
        <w:t xml:space="preserve"> intérieur et plan de financement</w:t>
      </w:r>
    </w:p>
    <w:p w14:paraId="6B4BE83D" w14:textId="77777777" w:rsidR="00EE2E81" w:rsidRDefault="00EE2E81">
      <w:pPr>
        <w:pStyle w:val="Corps"/>
        <w:widowControl w:val="0"/>
        <w:rPr>
          <w:rFonts w:ascii="Arial" w:eastAsia="Arial" w:hAnsi="Arial" w:cs="Arial"/>
          <w:kern w:val="1"/>
        </w:rPr>
      </w:pPr>
    </w:p>
    <w:p w14:paraId="5A19506A" w14:textId="77777777" w:rsidR="00EE2E81" w:rsidRDefault="00A6526A">
      <w:pPr>
        <w:pStyle w:val="Corps"/>
        <w:widowControl w:val="0"/>
        <w:ind w:firstLine="284"/>
        <w:jc w:val="both"/>
        <w:rPr>
          <w:rFonts w:ascii="Arial" w:eastAsia="Arial" w:hAnsi="Arial" w:cs="Arial"/>
          <w:kern w:val="1"/>
        </w:rPr>
      </w:pPr>
      <w:r>
        <w:rPr>
          <w:rFonts w:ascii="Arial" w:hAnsi="Arial"/>
          <w:lang w:val="it-IT"/>
        </w:rPr>
        <w:t>Un r</w:t>
      </w:r>
      <w:proofErr w:type="spellStart"/>
      <w:r>
        <w:rPr>
          <w:rFonts w:ascii="Arial" w:hAnsi="Arial"/>
        </w:rPr>
        <w:t>èglement</w:t>
      </w:r>
      <w:proofErr w:type="spellEnd"/>
      <w:r>
        <w:rPr>
          <w:rFonts w:ascii="Arial" w:hAnsi="Arial"/>
        </w:rPr>
        <w:t xml:space="preserve"> intérieur</w:t>
      </w:r>
      <w:r>
        <w:rPr>
          <w:rFonts w:ascii="Arial" w:hAnsi="Arial"/>
          <w:b/>
          <w:bCs/>
        </w:rPr>
        <w:t xml:space="preserve">, </w:t>
      </w:r>
      <w:r>
        <w:rPr>
          <w:rFonts w:ascii="Arial" w:hAnsi="Arial"/>
        </w:rPr>
        <w:t>un cahier des charges et un plan de financement peuvent être établis par le Conseil d'Administration.</w:t>
      </w:r>
    </w:p>
    <w:p w14:paraId="182ECDD9" w14:textId="77777777" w:rsidR="00EE2E81" w:rsidRDefault="00A6526A">
      <w:pPr>
        <w:pStyle w:val="Corps"/>
        <w:widowControl w:val="0"/>
        <w:ind w:firstLine="284"/>
        <w:jc w:val="both"/>
        <w:rPr>
          <w:rFonts w:ascii="Arial" w:eastAsia="Arial" w:hAnsi="Arial" w:cs="Arial"/>
          <w:kern w:val="1"/>
        </w:rPr>
      </w:pPr>
      <w:r>
        <w:rPr>
          <w:rFonts w:ascii="Arial" w:hAnsi="Arial"/>
        </w:rPr>
        <w:t>Le règlement intérieur est destiné à fixer les divers points non prévus par les statuts, notamment ceux qui ont trait à l’administration interne de l’association.</w:t>
      </w:r>
    </w:p>
    <w:p w14:paraId="569BC16B" w14:textId="77777777" w:rsidR="00EE2E81" w:rsidRDefault="00A6526A">
      <w:pPr>
        <w:pStyle w:val="Corps"/>
        <w:widowControl w:val="0"/>
        <w:ind w:firstLine="284"/>
        <w:jc w:val="both"/>
        <w:rPr>
          <w:rFonts w:ascii="Arial" w:eastAsia="Arial" w:hAnsi="Arial" w:cs="Arial"/>
          <w:kern w:val="1"/>
        </w:rPr>
      </w:pPr>
      <w:r>
        <w:rPr>
          <w:rFonts w:ascii="Arial" w:hAnsi="Arial"/>
        </w:rPr>
        <w:t>Le plan de financement fixe la répartition annuelle du budget de l’association.</w:t>
      </w:r>
    </w:p>
    <w:p w14:paraId="3057F991" w14:textId="77777777" w:rsidR="00EE2E81" w:rsidRDefault="00A6526A">
      <w:pPr>
        <w:pStyle w:val="Corps"/>
        <w:widowControl w:val="0"/>
        <w:tabs>
          <w:tab w:val="left" w:pos="284"/>
        </w:tabs>
        <w:rPr>
          <w:rFonts w:ascii="Arial" w:eastAsia="Arial" w:hAnsi="Arial" w:cs="Arial"/>
          <w:kern w:val="1"/>
        </w:rPr>
      </w:pPr>
      <w:r>
        <w:rPr>
          <w:rFonts w:ascii="Arial" w:eastAsia="Arial" w:hAnsi="Arial" w:cs="Arial"/>
          <w:b/>
          <w:bCs/>
          <w:color w:val="FF0000"/>
          <w:u w:color="FF0000"/>
        </w:rPr>
        <w:tab/>
      </w:r>
      <w:r>
        <w:rPr>
          <w:rFonts w:ascii="Arial" w:hAnsi="Arial"/>
        </w:rPr>
        <w:t>Le cahier des charges détermine une ligne de conduite nécessaire à la bonne réalisation des projets.</w:t>
      </w:r>
    </w:p>
    <w:p w14:paraId="3A0E0565" w14:textId="77777777" w:rsidR="00EE2E81" w:rsidRDefault="00EE2E81">
      <w:pPr>
        <w:pStyle w:val="Corps"/>
        <w:widowControl w:val="0"/>
        <w:rPr>
          <w:rFonts w:ascii="Arial" w:eastAsia="Arial" w:hAnsi="Arial" w:cs="Arial"/>
          <w:kern w:val="1"/>
        </w:rPr>
      </w:pPr>
    </w:p>
    <w:p w14:paraId="46F1C5BD" w14:textId="77777777" w:rsidR="00EE2E81" w:rsidRDefault="00EE2E81">
      <w:pPr>
        <w:pStyle w:val="Corps"/>
        <w:widowControl w:val="0"/>
        <w:rPr>
          <w:rFonts w:ascii="Arial" w:eastAsia="Arial" w:hAnsi="Arial" w:cs="Arial"/>
          <w:kern w:val="1"/>
        </w:rPr>
      </w:pPr>
    </w:p>
    <w:p w14:paraId="443BB987" w14:textId="77777777" w:rsidR="00EE2E81" w:rsidRDefault="00A6526A">
      <w:pPr>
        <w:pStyle w:val="Corps"/>
        <w:widowControl w:val="0"/>
        <w:rPr>
          <w:rFonts w:ascii="Arial" w:eastAsia="Arial" w:hAnsi="Arial" w:cs="Arial"/>
          <w:kern w:val="1"/>
        </w:rPr>
      </w:pPr>
      <w:r>
        <w:rPr>
          <w:rFonts w:ascii="Arial" w:hAnsi="Arial"/>
          <w:b/>
          <w:bCs/>
        </w:rPr>
        <w:t>ARTICLE 17 Dissolution</w:t>
      </w:r>
    </w:p>
    <w:p w14:paraId="42495007" w14:textId="77777777" w:rsidR="00EE2E81" w:rsidRDefault="00EE2E81">
      <w:pPr>
        <w:pStyle w:val="Corps"/>
        <w:widowControl w:val="0"/>
        <w:rPr>
          <w:rFonts w:ascii="Arial" w:eastAsia="Arial" w:hAnsi="Arial" w:cs="Arial"/>
          <w:kern w:val="1"/>
        </w:rPr>
      </w:pPr>
    </w:p>
    <w:p w14:paraId="118FEA2C" w14:textId="77777777" w:rsidR="00EE2E81" w:rsidRDefault="00A6526A">
      <w:pPr>
        <w:pStyle w:val="Corps"/>
        <w:widowControl w:val="0"/>
        <w:ind w:firstLine="284"/>
        <w:jc w:val="both"/>
        <w:rPr>
          <w:rFonts w:ascii="Arial" w:eastAsia="Arial" w:hAnsi="Arial" w:cs="Arial"/>
          <w:kern w:val="1"/>
        </w:rPr>
      </w:pPr>
      <w:r>
        <w:rPr>
          <w:rFonts w:ascii="Arial" w:hAnsi="Arial"/>
        </w:rPr>
        <w:t>La dissolution de l’association ne peut être prononcée qu’à l’Assemblée Générale convoquée spécialement à cet effet. L’Assemblée Générale désigne dans ce cas une ou plusieurs personnes chargées de liquider les biens et d’attribuer l’actif suivant les décisions de ladite assemblée et conformément à l’article 9 de la loi du 1</w:t>
      </w:r>
      <w:r>
        <w:rPr>
          <w:rFonts w:ascii="Arial" w:hAnsi="Arial"/>
          <w:vertAlign w:val="superscript"/>
        </w:rPr>
        <w:t>er</w:t>
      </w:r>
      <w:r>
        <w:rPr>
          <w:rFonts w:ascii="Arial" w:hAnsi="Arial"/>
        </w:rPr>
        <w:t xml:space="preserve"> juillet 1901 et du décret du 16 août 1901. La dissolution doit faire l’objet d’une déclaration à la préfecture du </w:t>
      </w:r>
      <w:proofErr w:type="spellStart"/>
      <w:r>
        <w:rPr>
          <w:rFonts w:ascii="Arial" w:hAnsi="Arial"/>
        </w:rPr>
        <w:t>siè</w:t>
      </w:r>
      <w:proofErr w:type="spellEnd"/>
      <w:r>
        <w:rPr>
          <w:rFonts w:ascii="Arial" w:hAnsi="Arial"/>
          <w:lang w:val="pt-PT"/>
        </w:rPr>
        <w:t>ge social.</w:t>
      </w:r>
    </w:p>
    <w:p w14:paraId="5917545A" w14:textId="77777777" w:rsidR="00EE2E81" w:rsidRDefault="00EE2E81">
      <w:pPr>
        <w:pStyle w:val="Corps"/>
        <w:widowControl w:val="0"/>
        <w:ind w:firstLine="284"/>
        <w:jc w:val="both"/>
        <w:rPr>
          <w:rFonts w:ascii="Arial" w:eastAsia="Arial" w:hAnsi="Arial" w:cs="Arial"/>
          <w:kern w:val="1"/>
        </w:rPr>
      </w:pPr>
    </w:p>
    <w:p w14:paraId="6F0BEDA3" w14:textId="77777777" w:rsidR="00EE2E81" w:rsidRDefault="00EE2E81">
      <w:pPr>
        <w:pStyle w:val="Corps"/>
        <w:widowControl w:val="0"/>
        <w:ind w:firstLine="284"/>
        <w:jc w:val="both"/>
        <w:rPr>
          <w:rFonts w:ascii="Arial" w:eastAsia="Arial" w:hAnsi="Arial" w:cs="Arial"/>
          <w:kern w:val="1"/>
        </w:rPr>
      </w:pPr>
    </w:p>
    <w:p w14:paraId="37A88A77" w14:textId="77777777" w:rsidR="00EE2E81" w:rsidRDefault="00EE2E81">
      <w:pPr>
        <w:pStyle w:val="Corps"/>
        <w:widowControl w:val="0"/>
        <w:ind w:firstLine="284"/>
        <w:jc w:val="both"/>
        <w:rPr>
          <w:rFonts w:ascii="Arial" w:eastAsia="Arial" w:hAnsi="Arial" w:cs="Arial"/>
          <w:kern w:val="1"/>
        </w:rPr>
      </w:pPr>
    </w:p>
    <w:p w14:paraId="57D4C1A2" w14:textId="77777777" w:rsidR="00EE2E81" w:rsidRDefault="00A6526A">
      <w:pPr>
        <w:pStyle w:val="Corps"/>
        <w:widowControl w:val="0"/>
        <w:ind w:firstLine="284"/>
        <w:jc w:val="both"/>
        <w:rPr>
          <w:rFonts w:ascii="Arial" w:eastAsia="Arial" w:hAnsi="Arial" w:cs="Arial"/>
          <w:kern w:val="1"/>
        </w:rPr>
      </w:pPr>
      <w:r>
        <w:rPr>
          <w:rFonts w:ascii="Arial" w:hAnsi="Arial"/>
        </w:rPr>
        <w:t>Les personnes du bureau de l’association ne sont pas tenues pour responsable si un quelconque accident devait survenir au cours d’un projet à l’</w:t>
      </w:r>
      <w:r>
        <w:rPr>
          <w:rFonts w:ascii="Arial" w:hAnsi="Arial"/>
          <w:lang w:val="pt-PT"/>
        </w:rPr>
        <w:t>international.</w:t>
      </w:r>
    </w:p>
    <w:p w14:paraId="18154BDB" w14:textId="77777777" w:rsidR="00EE2E81" w:rsidRDefault="00EE2E81">
      <w:pPr>
        <w:pStyle w:val="Corps"/>
        <w:widowControl w:val="0"/>
        <w:rPr>
          <w:rFonts w:ascii="Arial" w:eastAsia="Arial" w:hAnsi="Arial" w:cs="Arial"/>
          <w:kern w:val="1"/>
        </w:rPr>
      </w:pPr>
    </w:p>
    <w:p w14:paraId="040BC889" w14:textId="77777777" w:rsidR="00EE2E81" w:rsidRDefault="00EE2E81">
      <w:pPr>
        <w:pStyle w:val="Corps"/>
        <w:widowControl w:val="0"/>
        <w:rPr>
          <w:rFonts w:ascii="Arial" w:eastAsia="Arial" w:hAnsi="Arial" w:cs="Arial"/>
          <w:kern w:val="1"/>
        </w:rPr>
      </w:pPr>
    </w:p>
    <w:p w14:paraId="5318D72E" w14:textId="3E65B485" w:rsidR="00EE2E81" w:rsidRDefault="00A6526A" w:rsidP="003A5091">
      <w:pPr>
        <w:pStyle w:val="Corps"/>
        <w:widowControl w:val="0"/>
        <w:ind w:left="3600" w:firstLine="720"/>
        <w:jc w:val="center"/>
        <w:rPr>
          <w:rFonts w:ascii="Arial" w:eastAsia="Arial" w:hAnsi="Arial" w:cs="Arial"/>
          <w:kern w:val="1"/>
        </w:rPr>
      </w:pPr>
      <w:r>
        <w:rPr>
          <w:rFonts w:ascii="Arial" w:hAnsi="Arial"/>
        </w:rPr>
        <w:t xml:space="preserve">Fait à Marseille, le </w:t>
      </w:r>
      <w:r w:rsidR="00222CA0">
        <w:rPr>
          <w:rFonts w:ascii="Arial" w:hAnsi="Arial"/>
        </w:rPr>
        <w:t>20</w:t>
      </w:r>
      <w:r w:rsidR="00807C96">
        <w:rPr>
          <w:rFonts w:ascii="Arial" w:hAnsi="Arial"/>
        </w:rPr>
        <w:t>.0</w:t>
      </w:r>
      <w:r w:rsidR="00222CA0">
        <w:rPr>
          <w:rFonts w:ascii="Arial" w:hAnsi="Arial"/>
        </w:rPr>
        <w:t>9</w:t>
      </w:r>
      <w:r w:rsidR="0057733B">
        <w:rPr>
          <w:rFonts w:ascii="Arial" w:hAnsi="Arial"/>
        </w:rPr>
        <w:t>.202</w:t>
      </w:r>
      <w:r w:rsidR="00222CA0">
        <w:rPr>
          <w:rFonts w:ascii="Arial" w:hAnsi="Arial"/>
        </w:rPr>
        <w:t>1</w:t>
      </w:r>
    </w:p>
    <w:p w14:paraId="7B03EE60" w14:textId="77777777" w:rsidR="00EE2E81" w:rsidRDefault="00EE2E81">
      <w:pPr>
        <w:pStyle w:val="Corps"/>
        <w:widowControl w:val="0"/>
        <w:jc w:val="right"/>
        <w:rPr>
          <w:rFonts w:ascii="Arial" w:eastAsia="Arial" w:hAnsi="Arial" w:cs="Arial"/>
        </w:rPr>
      </w:pPr>
    </w:p>
    <w:p w14:paraId="60DCE3F1" w14:textId="77777777" w:rsidR="00EE2E81" w:rsidRDefault="00EE2E81">
      <w:pPr>
        <w:pStyle w:val="Corps"/>
        <w:widowControl w:val="0"/>
        <w:jc w:val="right"/>
        <w:rPr>
          <w:rFonts w:ascii="Arial" w:eastAsia="Arial" w:hAnsi="Arial" w:cs="Arial"/>
        </w:rPr>
      </w:pPr>
    </w:p>
    <w:p w14:paraId="15217330" w14:textId="47703A72" w:rsidR="00226C4A" w:rsidRDefault="00A6526A">
      <w:pPr>
        <w:pStyle w:val="Corps"/>
        <w:widowControl w:val="0"/>
        <w:jc w:val="right"/>
      </w:pPr>
      <w:r>
        <w:rPr>
          <w:rFonts w:ascii="Arial" w:eastAsia="Arial" w:hAnsi="Arial" w:cs="Arial"/>
          <w:noProof/>
        </w:rPr>
        <mc:AlternateContent>
          <mc:Choice Requires="wps">
            <w:drawing>
              <wp:anchor distT="57150" distB="57150" distL="57150" distR="57150" simplePos="0" relativeHeight="251661312" behindDoc="0" locked="0" layoutInCell="1" allowOverlap="1" wp14:anchorId="60AA52C3" wp14:editId="377F06CC">
                <wp:simplePos x="0" y="0"/>
                <wp:positionH relativeFrom="column">
                  <wp:posOffset>271145</wp:posOffset>
                </wp:positionH>
                <wp:positionV relativeFrom="line">
                  <wp:posOffset>161925</wp:posOffset>
                </wp:positionV>
                <wp:extent cx="917575" cy="344805"/>
                <wp:effectExtent l="0" t="0" r="0" b="0"/>
                <wp:wrapSquare wrapText="bothSides" distT="57150" distB="57150" distL="57150" distR="57150"/>
                <wp:docPr id="1073741826" name="officeArt object" descr="Text Box 10"/>
                <wp:cNvGraphicFramePr/>
                <a:graphic xmlns:a="http://schemas.openxmlformats.org/drawingml/2006/main">
                  <a:graphicData uri="http://schemas.microsoft.com/office/word/2010/wordprocessingShape">
                    <wps:wsp>
                      <wps:cNvSpPr txBox="1"/>
                      <wps:spPr>
                        <a:xfrm>
                          <a:off x="0" y="0"/>
                          <a:ext cx="917575" cy="344805"/>
                        </a:xfrm>
                        <a:prstGeom prst="rect">
                          <a:avLst/>
                        </a:prstGeom>
                        <a:noFill/>
                        <a:ln w="12700" cap="flat">
                          <a:noFill/>
                          <a:miter lim="400000"/>
                        </a:ln>
                        <a:effectLst/>
                      </wps:spPr>
                      <wps:txbx>
                        <w:txbxContent>
                          <w:p w14:paraId="42F3C0D1" w14:textId="77777777" w:rsidR="00807C96" w:rsidRDefault="00807C96">
                            <w:pPr>
                              <w:pStyle w:val="Corps"/>
                            </w:pPr>
                            <w:r>
                              <w:rPr>
                                <w:rFonts w:ascii="Arial" w:hAnsi="Arial"/>
                              </w:rPr>
                              <w:t>Président</w:t>
                            </w:r>
                          </w:p>
                        </w:txbxContent>
                      </wps:txbx>
                      <wps:bodyPr wrap="square" lIns="45719" tIns="45719" rIns="45719" bIns="45719" numCol="1" anchor="t">
                        <a:noAutofit/>
                      </wps:bodyPr>
                    </wps:wsp>
                  </a:graphicData>
                </a:graphic>
              </wp:anchor>
            </w:drawing>
          </mc:Choice>
          <mc:Fallback>
            <w:pict>
              <v:shapetype w14:anchorId="60AA52C3" id="_x0000_t202" coordsize="21600,21600" o:spt="202" path="m,l,21600r21600,l21600,xe">
                <v:stroke joinstyle="miter"/>
                <v:path gradientshapeok="t" o:connecttype="rect"/>
              </v:shapetype>
              <v:shape id="officeArt object" o:spid="_x0000_s1026" type="#_x0000_t202" alt="Text Box 10" style="position:absolute;left:0;text-align:left;margin-left:21.35pt;margin-top:12.75pt;width:72.25pt;height:27.15pt;z-index:251661312;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wF7AEAAMEDAAAOAAAAZHJzL2Uyb0RvYy54bWysU8tu2zAQvBfoPxC815IcO3IMy0HaIEWB&#10;oimQ9AMoirRYkFyWpC3577ukHVtob0V1oLgPze7Ojjb3o9HkIHxQYBtazUpKhOXQKbtr6I/Xpw8r&#10;SkJktmMarGjoUQR6v33/bjO4tZhDD7oTniCIDevBNbSP0a2LIvBeGBZm4ITFoARvWETT74rOswHR&#10;jS7mZXlbDOA754GLEND7eArSbcaXUvD4LGUQkeiGYm8xnz6fbTqL7Yatd565XvFzG+wfujBMWSx6&#10;gXpkkZG9V39BGcU9BJBxxsEUIKXiIs+A01TlH9O89MyJPAuSE9yFpvD/YPm3w3dPVIe7K+ubelGt&#10;5reUWGZwV6fuHnwk0P5EJinpROBI3qsYI/kII6kygYMLa8R5cYgUR/QjWCI2+QM6Ey+j9Ca9EZNg&#10;HFdxvNCf0Dg676p6WS8p4Ri6WSxW5TKhFNePnQ/xswBD0qWhPvWUQNnha4in1LeU5LbwpLTOG9aW&#10;DNjVvC6xMmcoNKnZ6eNJllERxaiVaeiiTM+5vrYJTmQ5nStdZ0u3OLbjeeAWuiPyMKCkGhp+7ZkX&#10;lOgvFne2WNbVHWpwavip0U4NuzefAFVbUcIs7wF5f2v4YR9Bqjxxqn4qiUwlA3WSOTtrOglxaues&#10;65+3/Q0AAP//AwBQSwMEFAAGAAgAAAAhAG73jY/dAAAACAEAAA8AAABkcnMvZG93bnJldi54bWxM&#10;j8FOwzAQRO9I/IO1SNyoU6slIWRTIVAlDnCggOC4jU0cEa+j2G3C3+Oe4Dia0cybajO7XhzNGDrP&#10;CMtFBsJw43XHLcLb6/aqABEisabes0H4MQE29flZRaX2E7+Y4y62IpVwKAnBxjiUUobGGkdh4QfD&#10;yfvyo6OY5NhKPdKUyl0vVZZdS0cdpwVLg7m3pvneHRzCQ7t0n0yraXqU9qNV79E9bZ8RLy/mu1sQ&#10;0czxLwwn/IQOdWLa+wPrIHqElcpTEkGt1yBOfpErEHuE/KYAWVfy/4H6FwAA//8DAFBLAQItABQA&#10;BgAIAAAAIQC2gziS/gAAAOEBAAATAAAAAAAAAAAAAAAAAAAAAABbQ29udGVudF9UeXBlc10ueG1s&#10;UEsBAi0AFAAGAAgAAAAhADj9If/WAAAAlAEAAAsAAAAAAAAAAAAAAAAALwEAAF9yZWxzLy5yZWxz&#10;UEsBAi0AFAAGAAgAAAAhAGgKPAXsAQAAwQMAAA4AAAAAAAAAAAAAAAAALgIAAGRycy9lMm9Eb2Mu&#10;eG1sUEsBAi0AFAAGAAgAAAAhAG73jY/dAAAACAEAAA8AAAAAAAAAAAAAAAAARgQAAGRycy9kb3du&#10;cmV2LnhtbFBLBQYAAAAABAAEAPMAAABQBQAAAAA=&#10;" filled="f" stroked="f" strokeweight="1pt">
                <v:stroke miterlimit="4"/>
                <v:textbox inset="1.27mm,1.27mm,1.27mm,1.27mm">
                  <w:txbxContent>
                    <w:p w14:paraId="42F3C0D1" w14:textId="77777777" w:rsidR="00807C96" w:rsidRDefault="00807C96">
                      <w:pPr>
                        <w:pStyle w:val="Corps"/>
                      </w:pPr>
                      <w:r>
                        <w:rPr>
                          <w:rFonts w:ascii="Arial" w:hAnsi="Arial"/>
                        </w:rPr>
                        <w:t>Président</w:t>
                      </w:r>
                    </w:p>
                  </w:txbxContent>
                </v:textbox>
                <w10:wrap type="square" anchory="line"/>
              </v:shape>
            </w:pict>
          </mc:Fallback>
        </mc:AlternateContent>
      </w:r>
      <w:r>
        <w:rPr>
          <w:rFonts w:ascii="Arial" w:eastAsia="Arial" w:hAnsi="Arial" w:cs="Arial"/>
          <w:noProof/>
        </w:rPr>
        <mc:AlternateContent>
          <mc:Choice Requires="wps">
            <w:drawing>
              <wp:anchor distT="57150" distB="57150" distL="57150" distR="57150" simplePos="0" relativeHeight="251660288" behindDoc="0" locked="0" layoutInCell="1" allowOverlap="1" wp14:anchorId="0B8223D3" wp14:editId="1AA50E74">
                <wp:simplePos x="0" y="0"/>
                <wp:positionH relativeFrom="column">
                  <wp:posOffset>2449195</wp:posOffset>
                </wp:positionH>
                <wp:positionV relativeFrom="line">
                  <wp:posOffset>160020</wp:posOffset>
                </wp:positionV>
                <wp:extent cx="1731645" cy="344805"/>
                <wp:effectExtent l="0" t="0" r="0" b="0"/>
                <wp:wrapSquare wrapText="bothSides" distT="57150" distB="57150" distL="57150" distR="57150"/>
                <wp:docPr id="1073741827" name="officeArt object" descr="Text Box 10"/>
                <wp:cNvGraphicFramePr/>
                <a:graphic xmlns:a="http://schemas.openxmlformats.org/drawingml/2006/main">
                  <a:graphicData uri="http://schemas.microsoft.com/office/word/2010/wordprocessingShape">
                    <wps:wsp>
                      <wps:cNvSpPr txBox="1"/>
                      <wps:spPr>
                        <a:xfrm>
                          <a:off x="0" y="0"/>
                          <a:ext cx="1731645" cy="344805"/>
                        </a:xfrm>
                        <a:prstGeom prst="rect">
                          <a:avLst/>
                        </a:prstGeom>
                        <a:noFill/>
                        <a:ln w="12700" cap="flat">
                          <a:noFill/>
                          <a:miter lim="400000"/>
                        </a:ln>
                        <a:effectLst/>
                      </wps:spPr>
                      <wps:txbx>
                        <w:txbxContent>
                          <w:p w14:paraId="4C30041B" w14:textId="77777777" w:rsidR="00807C96" w:rsidRDefault="00807C96">
                            <w:pPr>
                              <w:pStyle w:val="Corps"/>
                            </w:pPr>
                            <w:proofErr w:type="spellStart"/>
                            <w:r>
                              <w:rPr>
                                <w:rFonts w:ascii="Arial" w:hAnsi="Arial"/>
                                <w:lang w:val="es-ES_tradnl"/>
                              </w:rPr>
                              <w:t>Secr</w:t>
                            </w:r>
                            <w:r>
                              <w:rPr>
                                <w:rFonts w:ascii="Arial" w:hAnsi="Arial"/>
                              </w:rPr>
                              <w:t>étaire</w:t>
                            </w:r>
                            <w:proofErr w:type="spellEnd"/>
                            <w:r>
                              <w:rPr>
                                <w:rFonts w:ascii="Arial" w:hAnsi="Arial"/>
                              </w:rPr>
                              <w:t xml:space="preserve"> Générale</w:t>
                            </w:r>
                          </w:p>
                        </w:txbxContent>
                      </wps:txbx>
                      <wps:bodyPr wrap="square" lIns="45719" tIns="45719" rIns="45719" bIns="45719" numCol="1" anchor="t">
                        <a:noAutofit/>
                      </wps:bodyPr>
                    </wps:wsp>
                  </a:graphicData>
                </a:graphic>
              </wp:anchor>
            </w:drawing>
          </mc:Choice>
          <mc:Fallback>
            <w:pict>
              <v:shape w14:anchorId="0B8223D3" id="_x0000_s1027" type="#_x0000_t202" alt="Text Box 10" style="position:absolute;left:0;text-align:left;margin-left:192.85pt;margin-top:12.6pt;width:136.35pt;height:27.15pt;z-index:251660288;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b+7QEAAMkDAAAOAAAAZHJzL2Uyb0RvYy54bWysU9uO0zAQfUfiHyy/0yRtuilV09XCahES&#10;AqRdPsB17MbI9hjbbbJ/z9jpTfCGyIOTufjMzJmTzf1oNDkKHxTYllazkhJhOXTK7lv64+Xp3YqS&#10;EJntmAYrWvoqAr3fvn2zGdxazKEH3QlPEMSG9eBa2sfo1kUReC8MCzNwwmJQgjcsoun3RefZgOhG&#10;F/OyvCsG8J3zwEUI6H2cgnSb8aUUPH6TMohIdEuxt5hPn89dOovthq33nrle8VMb7B+6MExZLHqB&#10;emSRkYNXf0EZxT0EkHHGwRQgpeIiz4DTVOUf0zz3zIk8C5IT3IWm8P9g+dfjd09Uh7srm0VTV6t5&#10;Q4llBnc1dffgI4HdT2SSkk4EjuS9iDGSDzCSKhM4uLBGnGeHSHFEP4IlYpM/oDPxMkpv0hsxCcZx&#10;Fa8X+hMaT5eaRXVXLynhGFvU9apcJpjietv5ED8JMCR9tNSnphIqO34JcUo9pyS3hSeldV6xtmTA&#10;CvOmxNKcodKkZtPlmyyjIqpRK9PSukzPqb62CU5kPZ0qXYdLX3HcjROL58F30L0iHwNKq6Xh14F5&#10;QYn+bHF39bKp3qMWbw1/a+xuDXswHwHVW1HCLO8B+T/3/XCIIFUePDUxlUTCkoF6ydSdtJ0EeWvn&#10;rOsfuP0NAAD//wMAUEsDBBQABgAIAAAAIQByK13W4AAAAAkBAAAPAAAAZHJzL2Rvd25yZXYueG1s&#10;TI/BTsMwEETvSPyDtUjcqNPQtCFkUyFQJQ70QKEqRzde4oh4HcVuE/4ec4Ljap5m3pbryXbiTINv&#10;HSPMZwkI4trplhuE97fNTQ7CB8VadY4J4Zs8rKvLi1IV2o38SuddaEQsYV8oBBNCX0jpa0NW+Znr&#10;iWP26QarQjyHRupBjbHcdjJNkqW0quW4YFRPj4bqr93JIjw1c/vBajGOz9IcmnQf7Mtmi3h9NT3c&#10;gwg0hT8YfvWjOlTR6ehOrL3oEG7zbBVRhDRLQURgmeULEEeE1V0Gsirl/w+qHwAAAP//AwBQSwEC&#10;LQAUAAYACAAAACEAtoM4kv4AAADhAQAAEwAAAAAAAAAAAAAAAAAAAAAAW0NvbnRlbnRfVHlwZXNd&#10;LnhtbFBLAQItABQABgAIAAAAIQA4/SH/1gAAAJQBAAALAAAAAAAAAAAAAAAAAC8BAABfcmVscy8u&#10;cmVsc1BLAQItABQABgAIAAAAIQDi9sb+7QEAAMkDAAAOAAAAAAAAAAAAAAAAAC4CAABkcnMvZTJv&#10;RG9jLnhtbFBLAQItABQABgAIAAAAIQByK13W4AAAAAkBAAAPAAAAAAAAAAAAAAAAAEcEAABkcnMv&#10;ZG93bnJldi54bWxQSwUGAAAAAAQABADzAAAAVAUAAAAA&#10;" filled="f" stroked="f" strokeweight="1pt">
                <v:stroke miterlimit="4"/>
                <v:textbox inset="1.27mm,1.27mm,1.27mm,1.27mm">
                  <w:txbxContent>
                    <w:p w14:paraId="4C30041B" w14:textId="77777777" w:rsidR="00807C96" w:rsidRDefault="00807C96">
                      <w:pPr>
                        <w:pStyle w:val="Corps"/>
                      </w:pPr>
                      <w:proofErr w:type="spellStart"/>
                      <w:r>
                        <w:rPr>
                          <w:rFonts w:ascii="Arial" w:hAnsi="Arial"/>
                          <w:lang w:val="es-ES_tradnl"/>
                        </w:rPr>
                        <w:t>Secr</w:t>
                      </w:r>
                      <w:r>
                        <w:rPr>
                          <w:rFonts w:ascii="Arial" w:hAnsi="Arial"/>
                        </w:rPr>
                        <w:t>étaire</w:t>
                      </w:r>
                      <w:proofErr w:type="spellEnd"/>
                      <w:r>
                        <w:rPr>
                          <w:rFonts w:ascii="Arial" w:hAnsi="Arial"/>
                        </w:rPr>
                        <w:t xml:space="preserve"> Générale</w:t>
                      </w:r>
                    </w:p>
                  </w:txbxContent>
                </v:textbox>
                <w10:wrap type="square" anchory="line"/>
              </v:shape>
            </w:pict>
          </mc:Fallback>
        </mc:AlternateContent>
      </w:r>
      <w:r>
        <w:rPr>
          <w:rFonts w:ascii="Arial" w:eastAsia="Arial" w:hAnsi="Arial" w:cs="Arial"/>
          <w:noProof/>
        </w:rPr>
        <mc:AlternateContent>
          <mc:Choice Requires="wps">
            <w:drawing>
              <wp:anchor distT="57150" distB="57150" distL="57150" distR="57150" simplePos="0" relativeHeight="251659264" behindDoc="0" locked="0" layoutInCell="1" allowOverlap="1" wp14:anchorId="49282AFB" wp14:editId="2505AF2C">
                <wp:simplePos x="0" y="0"/>
                <wp:positionH relativeFrom="column">
                  <wp:posOffset>5093970</wp:posOffset>
                </wp:positionH>
                <wp:positionV relativeFrom="line">
                  <wp:posOffset>162560</wp:posOffset>
                </wp:positionV>
                <wp:extent cx="927100" cy="344805"/>
                <wp:effectExtent l="0" t="0" r="0" b="0"/>
                <wp:wrapSquare wrapText="bothSides" distT="57150" distB="57150" distL="57150" distR="57150"/>
                <wp:docPr id="1073741828" name="officeArt object" descr="Text Box 9"/>
                <wp:cNvGraphicFramePr/>
                <a:graphic xmlns:a="http://schemas.openxmlformats.org/drawingml/2006/main">
                  <a:graphicData uri="http://schemas.microsoft.com/office/word/2010/wordprocessingShape">
                    <wps:wsp>
                      <wps:cNvSpPr txBox="1"/>
                      <wps:spPr>
                        <a:xfrm>
                          <a:off x="0" y="0"/>
                          <a:ext cx="927100" cy="344805"/>
                        </a:xfrm>
                        <a:prstGeom prst="rect">
                          <a:avLst/>
                        </a:prstGeom>
                        <a:noFill/>
                        <a:ln w="12700" cap="flat">
                          <a:noFill/>
                          <a:miter lim="400000"/>
                        </a:ln>
                        <a:effectLst/>
                      </wps:spPr>
                      <wps:txbx>
                        <w:txbxContent>
                          <w:p w14:paraId="3319250A" w14:textId="77777777" w:rsidR="00807C96" w:rsidRDefault="00807C96">
                            <w:pPr>
                              <w:pStyle w:val="Corps"/>
                            </w:pPr>
                            <w:r>
                              <w:rPr>
                                <w:rFonts w:ascii="Arial" w:hAnsi="Arial"/>
                              </w:rPr>
                              <w:t>Tré</w:t>
                            </w:r>
                            <w:r>
                              <w:rPr>
                                <w:rFonts w:ascii="Arial" w:hAnsi="Arial"/>
                                <w:lang w:val="da-DK"/>
                              </w:rPr>
                              <w:t xml:space="preserve">sorier </w:t>
                            </w:r>
                          </w:p>
                        </w:txbxContent>
                      </wps:txbx>
                      <wps:bodyPr wrap="square" lIns="45719" tIns="45719" rIns="45719" bIns="45719" numCol="1" anchor="t">
                        <a:noAutofit/>
                      </wps:bodyPr>
                    </wps:wsp>
                  </a:graphicData>
                </a:graphic>
              </wp:anchor>
            </w:drawing>
          </mc:Choice>
          <mc:Fallback>
            <w:pict>
              <v:shape w14:anchorId="49282AFB" id="_x0000_s1028" type="#_x0000_t202" alt="Text Box 9" style="position:absolute;left:0;text-align:left;margin-left:401.1pt;margin-top:12.8pt;width:73pt;height:27.15pt;z-index:251659264;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RH7QEAAMcDAAAOAAAAZHJzL2Uyb0RvYy54bWysU8tu2zAQvBfoPxC813rEqW3BcpA2SFGg&#10;aAsk+QCaIi0WJJclaUv++y4p2zHaW1AdKO5Ds7uzo/XdaDQ5CB8U2JZWs5ISYTl0yu5a+vL8+GFJ&#10;SYjMdkyDFS09ikDvNu/frQfXiBp60J3wBEFsaAbX0j5G1xRF4L0wLMzACYtBCd6wiKbfFZ1nA6Ib&#10;XdRl+bEYwHfOAxchoPdhCtJNxpdS8PhDyiAi0S3F3mI+fT636Sw2a9bsPHO94qc22Bu6MExZLHqB&#10;emCRkb1X/0AZxT0EkHHGwRQgpeIiz4DTVOVf0zz1zIk8C5IT3IWm8P9g+ffDT09Uh7srFzeLebWs&#10;cWOWGdzV1N29jwS2v5BJSjoROJL3LMZIPsFIVom/wYUGYZ4cAsUR3Yh19gd0JlpG6U16IyTBOG7i&#10;eGE/gXF0rupFVWKEY+hmPl+WtwmleP3Y+RC/CDAkXVrqU0sJlB2+hTilnlOS28Kj0jovWFsyYFf1&#10;IuMz1JnUbPr4KsuoiFrUyrR0XqbnVF/bBCeymk6V0szTbOkWx+2YOazPc2+hOyIdAwqrpeH3nnlB&#10;if5qcXPz20W1QiVeG/7a2F4bdm8+A2q3ooRZ3gOyf+77fh9Bqjx4amIqiYQlA9WSqTspO8nx2s5Z&#10;r//f5g8AAAD//wMAUEsDBBQABgAIAAAAIQDLxkkM3gAAAAkBAAAPAAAAZHJzL2Rvd25yZXYueG1s&#10;TI/BTsMwDIbvSLxDZCRuLF00RlvqTgg0iQMcNkBw9JrQVDRO1WRreXvCCY62P/3+/mozu16czBg6&#10;zwjLRQbCcON1xy3C68v2KgcRIrGm3rNB+DYBNvX5WUWl9hPvzGkfW5FCOJSEYGMcSilDY42jsPCD&#10;4XT79KOjmMaxlXqkKYW7XqosW0tHHacPlgZzb03ztT86hId26T6YVtP0KO17q96ie9o+I15ezHe3&#10;IKKZ4x8Mv/pJHerkdPBH1kH0CHmmVEIR1PUaRAKKVZ4WB4SbogBZV/J/g/oHAAD//wMAUEsBAi0A&#10;FAAGAAgAAAAhALaDOJL+AAAA4QEAABMAAAAAAAAAAAAAAAAAAAAAAFtDb250ZW50X1R5cGVzXS54&#10;bWxQSwECLQAUAAYACAAAACEAOP0h/9YAAACUAQAACwAAAAAAAAAAAAAAAAAvAQAAX3JlbHMvLnJl&#10;bHNQSwECLQAUAAYACAAAACEAM3ZER+0BAADHAwAADgAAAAAAAAAAAAAAAAAuAgAAZHJzL2Uyb0Rv&#10;Yy54bWxQSwECLQAUAAYACAAAACEAy8ZJDN4AAAAJAQAADwAAAAAAAAAAAAAAAABHBAAAZHJzL2Rv&#10;d25yZXYueG1sUEsFBgAAAAAEAAQA8wAAAFIFAAAAAA==&#10;" filled="f" stroked="f" strokeweight="1pt">
                <v:stroke miterlimit="4"/>
                <v:textbox inset="1.27mm,1.27mm,1.27mm,1.27mm">
                  <w:txbxContent>
                    <w:p w14:paraId="3319250A" w14:textId="77777777" w:rsidR="00807C96" w:rsidRDefault="00807C96">
                      <w:pPr>
                        <w:pStyle w:val="Corps"/>
                      </w:pPr>
                      <w:r>
                        <w:rPr>
                          <w:rFonts w:ascii="Arial" w:hAnsi="Arial"/>
                        </w:rPr>
                        <w:t>Tré</w:t>
                      </w:r>
                      <w:r>
                        <w:rPr>
                          <w:rFonts w:ascii="Arial" w:hAnsi="Arial"/>
                          <w:lang w:val="da-DK"/>
                        </w:rPr>
                        <w:t xml:space="preserve">sorier </w:t>
                      </w:r>
                    </w:p>
                  </w:txbxContent>
                </v:textbox>
                <w10:wrap type="square" anchory="line"/>
              </v:shape>
            </w:pict>
          </mc:Fallback>
        </mc:AlternateContent>
      </w:r>
      <w:r>
        <w:rPr>
          <w:rFonts w:ascii="Arial" w:eastAsia="Arial" w:hAnsi="Arial" w:cs="Arial"/>
          <w:kern w:val="1"/>
        </w:rPr>
        <w:tab/>
      </w:r>
    </w:p>
    <w:p w14:paraId="0805D56A" w14:textId="77777777" w:rsidR="00226C4A" w:rsidRPr="00226C4A" w:rsidRDefault="00226C4A" w:rsidP="00226C4A">
      <w:pPr>
        <w:rPr>
          <w:lang w:val="fr-FR" w:eastAsia="fr-FR"/>
        </w:rPr>
      </w:pPr>
    </w:p>
    <w:p w14:paraId="39E0E3B3" w14:textId="4C4B96E4" w:rsidR="00226C4A" w:rsidRDefault="00226C4A" w:rsidP="00226C4A">
      <w:pPr>
        <w:rPr>
          <w:lang w:val="fr-FR" w:eastAsia="fr-FR"/>
        </w:rPr>
      </w:pPr>
    </w:p>
    <w:p w14:paraId="0AE88A63" w14:textId="47AA93BB" w:rsidR="007C7F29" w:rsidRPr="00226C4A" w:rsidRDefault="00222CA0" w:rsidP="00226C4A">
      <w:pPr>
        <w:rPr>
          <w:lang w:val="fr-FR" w:eastAsia="fr-FR"/>
        </w:rPr>
      </w:pPr>
      <w:r>
        <w:rPr>
          <w:noProof/>
          <w:lang w:val="fr-FR" w:eastAsia="fr-FR"/>
        </w:rPr>
        <w:drawing>
          <wp:anchor distT="0" distB="0" distL="114300" distR="114300" simplePos="0" relativeHeight="251662336" behindDoc="0" locked="0" layoutInCell="1" allowOverlap="1" wp14:anchorId="11455B1A" wp14:editId="68C34635">
            <wp:simplePos x="0" y="0"/>
            <wp:positionH relativeFrom="page">
              <wp:posOffset>2957332</wp:posOffset>
            </wp:positionH>
            <wp:positionV relativeFrom="paragraph">
              <wp:posOffset>163864</wp:posOffset>
            </wp:positionV>
            <wp:extent cx="1029335" cy="1196975"/>
            <wp:effectExtent l="0" t="0" r="0" b="31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9335" cy="1196975"/>
                    </a:xfrm>
                    <a:prstGeom prst="rect">
                      <a:avLst/>
                    </a:prstGeom>
                  </pic:spPr>
                </pic:pic>
              </a:graphicData>
            </a:graphic>
            <wp14:sizeRelH relativeFrom="margin">
              <wp14:pctWidth>0</wp14:pctWidth>
            </wp14:sizeRelH>
            <wp14:sizeRelV relativeFrom="margin">
              <wp14:pctHeight>0</wp14:pctHeight>
            </wp14:sizeRelV>
          </wp:anchor>
        </w:drawing>
      </w:r>
    </w:p>
    <w:p w14:paraId="00D10914" w14:textId="4E6D06CC" w:rsidR="00226C4A" w:rsidRPr="00226C4A" w:rsidRDefault="00222CA0" w:rsidP="00226C4A">
      <w:pPr>
        <w:rPr>
          <w:lang w:val="fr-FR" w:eastAsia="fr-FR"/>
        </w:rPr>
      </w:pPr>
      <w:r>
        <w:rPr>
          <w:noProof/>
          <w:lang w:val="fr-FR" w:eastAsia="fr-FR"/>
        </w:rPr>
        <w:drawing>
          <wp:anchor distT="0" distB="0" distL="114300" distR="114300" simplePos="0" relativeHeight="251663360" behindDoc="1" locked="0" layoutInCell="1" allowOverlap="1" wp14:anchorId="0613AC31" wp14:editId="4807A622">
            <wp:simplePos x="0" y="0"/>
            <wp:positionH relativeFrom="column">
              <wp:posOffset>-15481</wp:posOffset>
            </wp:positionH>
            <wp:positionV relativeFrom="paragraph">
              <wp:posOffset>178435</wp:posOffset>
            </wp:positionV>
            <wp:extent cx="1327150" cy="806450"/>
            <wp:effectExtent l="0" t="0" r="6350" b="0"/>
            <wp:wrapThrough wrapText="bothSides">
              <wp:wrapPolygon edited="0">
                <wp:start x="0" y="0"/>
                <wp:lineTo x="0" y="20920"/>
                <wp:lineTo x="21393" y="20920"/>
                <wp:lineTo x="21393"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1327150" cy="806450"/>
                    </a:xfrm>
                    <a:prstGeom prst="rect">
                      <a:avLst/>
                    </a:prstGeom>
                  </pic:spPr>
                </pic:pic>
              </a:graphicData>
            </a:graphic>
          </wp:anchor>
        </w:drawing>
      </w:r>
    </w:p>
    <w:p w14:paraId="4130BF86" w14:textId="68E87EBD" w:rsidR="007C7F29" w:rsidRPr="00226C4A" w:rsidRDefault="00222CA0" w:rsidP="007C7F29">
      <w:pPr>
        <w:rPr>
          <w:noProof/>
          <w:lang w:val="fr-FR" w:eastAsia="fr-FR"/>
        </w:rPr>
      </w:pPr>
      <w:r>
        <w:rPr>
          <w:noProof/>
          <w:lang w:val="fr-FR" w:eastAsia="fr-FR"/>
        </w:rPr>
        <w:drawing>
          <wp:anchor distT="0" distB="0" distL="114300" distR="114300" simplePos="0" relativeHeight="251664384" behindDoc="1" locked="0" layoutInCell="1" allowOverlap="1" wp14:anchorId="3A5314AB" wp14:editId="3B1389CF">
            <wp:simplePos x="0" y="0"/>
            <wp:positionH relativeFrom="column">
              <wp:posOffset>4663835</wp:posOffset>
            </wp:positionH>
            <wp:positionV relativeFrom="paragraph">
              <wp:posOffset>184407</wp:posOffset>
            </wp:positionV>
            <wp:extent cx="1579812" cy="736530"/>
            <wp:effectExtent l="0" t="0" r="1905" b="6985"/>
            <wp:wrapTight wrapText="bothSides">
              <wp:wrapPolygon edited="0">
                <wp:start x="0" y="0"/>
                <wp:lineTo x="0" y="21246"/>
                <wp:lineTo x="21366" y="21246"/>
                <wp:lineTo x="2136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9812" cy="736530"/>
                    </a:xfrm>
                    <a:prstGeom prst="rect">
                      <a:avLst/>
                    </a:prstGeom>
                  </pic:spPr>
                </pic:pic>
              </a:graphicData>
            </a:graphic>
          </wp:anchor>
        </w:drawing>
      </w:r>
    </w:p>
    <w:sectPr w:rsidR="007C7F29" w:rsidRPr="00226C4A">
      <w:headerReference w:type="even" r:id="rId10"/>
      <w:headerReference w:type="default" r:id="rId11"/>
      <w:footerReference w:type="even" r:id="rId12"/>
      <w:footerReference w:type="default" r:id="rId13"/>
      <w:headerReference w:type="first" r:id="rId14"/>
      <w:footerReference w:type="first" r:id="rId15"/>
      <w:pgSz w:w="11900" w:h="16840"/>
      <w:pgMar w:top="851" w:right="567" w:bottom="737" w:left="73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A8345" w14:textId="77777777" w:rsidR="00CA0835" w:rsidRDefault="00CA0835">
      <w:r>
        <w:separator/>
      </w:r>
    </w:p>
  </w:endnote>
  <w:endnote w:type="continuationSeparator" w:id="0">
    <w:p w14:paraId="4BFB0B6E" w14:textId="77777777" w:rsidR="00CA0835" w:rsidRDefault="00CA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82A6" w14:textId="77777777" w:rsidR="00807C96" w:rsidRDefault="00807C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7A55" w14:textId="77777777" w:rsidR="00807C96" w:rsidRDefault="00807C96">
    <w:pPr>
      <w:pStyle w:val="En-t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3081" w14:textId="77777777" w:rsidR="00807C96" w:rsidRDefault="00807C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CD8E" w14:textId="77777777" w:rsidR="00CA0835" w:rsidRDefault="00CA0835">
      <w:r>
        <w:separator/>
      </w:r>
    </w:p>
  </w:footnote>
  <w:footnote w:type="continuationSeparator" w:id="0">
    <w:p w14:paraId="6FB584FB" w14:textId="77777777" w:rsidR="00CA0835" w:rsidRDefault="00CA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C3ED" w14:textId="77777777" w:rsidR="00807C96" w:rsidRDefault="00807C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981C" w14:textId="77777777" w:rsidR="00807C96" w:rsidRDefault="00807C96">
    <w:pPr>
      <w:pStyle w:val="En-tte"/>
    </w:pPr>
    <w:r>
      <w:rPr>
        <w:noProof/>
      </w:rPr>
      <w:drawing>
        <wp:inline distT="0" distB="0" distL="0" distR="0" wp14:anchorId="317F7D1E" wp14:editId="02EFC20B">
          <wp:extent cx="1397000" cy="1036431"/>
          <wp:effectExtent l="0" t="0" r="0" b="0"/>
          <wp:docPr id="1073741825" name="officeArt object" descr="emassi logo2.PNG"/>
          <wp:cNvGraphicFramePr/>
          <a:graphic xmlns:a="http://schemas.openxmlformats.org/drawingml/2006/main">
            <a:graphicData uri="http://schemas.openxmlformats.org/drawingml/2006/picture">
              <pic:pic xmlns:pic="http://schemas.openxmlformats.org/drawingml/2006/picture">
                <pic:nvPicPr>
                  <pic:cNvPr id="1073741825" name="emassi logo2.PNG" descr="emassi logo2.PNG"/>
                  <pic:cNvPicPr>
                    <a:picLocks noChangeAspect="1"/>
                  </pic:cNvPicPr>
                </pic:nvPicPr>
                <pic:blipFill>
                  <a:blip r:embed="rId1"/>
                  <a:stretch>
                    <a:fillRect/>
                  </a:stretch>
                </pic:blipFill>
                <pic:spPr>
                  <a:xfrm>
                    <a:off x="0" y="0"/>
                    <a:ext cx="1397000" cy="1036431"/>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D0C9" w14:textId="77777777" w:rsidR="00807C96" w:rsidRDefault="00807C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0556"/>
    <w:multiLevelType w:val="hybridMultilevel"/>
    <w:tmpl w:val="D4DEC920"/>
    <w:styleLink w:val="Style6import"/>
    <w:lvl w:ilvl="0" w:tplc="81681292">
      <w:start w:val="1"/>
      <w:numFmt w:val="bullet"/>
      <w:lvlText w:val="§"/>
      <w:lvlJc w:val="left"/>
      <w:pPr>
        <w:tabs>
          <w:tab w:val="num" w:pos="220"/>
          <w:tab w:val="left" w:pos="720"/>
          <w:tab w:val="left" w:pos="993"/>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C84522">
      <w:start w:val="1"/>
      <w:numFmt w:val="bullet"/>
      <w:lvlText w:val="§"/>
      <w:lvlJc w:val="left"/>
      <w:pPr>
        <w:tabs>
          <w:tab w:val="left" w:pos="220"/>
          <w:tab w:val="left" w:pos="720"/>
          <w:tab w:val="num" w:pos="940"/>
          <w:tab w:val="left"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DE1496">
      <w:start w:val="1"/>
      <w:numFmt w:val="bullet"/>
      <w:lvlText w:val="§"/>
      <w:lvlJc w:val="left"/>
      <w:pPr>
        <w:tabs>
          <w:tab w:val="left" w:pos="220"/>
          <w:tab w:val="left" w:pos="720"/>
          <w:tab w:val="left" w:pos="993"/>
          <w:tab w:val="num" w:pos="16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74F754">
      <w:start w:val="1"/>
      <w:numFmt w:val="bullet"/>
      <w:lvlText w:val="§"/>
      <w:lvlJc w:val="left"/>
      <w:pPr>
        <w:tabs>
          <w:tab w:val="left" w:pos="220"/>
          <w:tab w:val="left" w:pos="720"/>
          <w:tab w:val="left" w:pos="993"/>
          <w:tab w:val="num" w:pos="238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BACFDA">
      <w:start w:val="1"/>
      <w:numFmt w:val="bullet"/>
      <w:lvlText w:val="§"/>
      <w:lvlJc w:val="left"/>
      <w:pPr>
        <w:tabs>
          <w:tab w:val="left" w:pos="220"/>
          <w:tab w:val="left" w:pos="720"/>
          <w:tab w:val="left" w:pos="993"/>
          <w:tab w:val="num" w:pos="310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188400">
      <w:start w:val="1"/>
      <w:numFmt w:val="bullet"/>
      <w:lvlText w:val="§"/>
      <w:lvlJc w:val="left"/>
      <w:pPr>
        <w:tabs>
          <w:tab w:val="left" w:pos="220"/>
          <w:tab w:val="left" w:pos="720"/>
          <w:tab w:val="left" w:pos="993"/>
          <w:tab w:val="num" w:pos="38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32B710">
      <w:start w:val="1"/>
      <w:numFmt w:val="bullet"/>
      <w:lvlText w:val="§"/>
      <w:lvlJc w:val="left"/>
      <w:pPr>
        <w:tabs>
          <w:tab w:val="left" w:pos="220"/>
          <w:tab w:val="left" w:pos="720"/>
          <w:tab w:val="left" w:pos="993"/>
          <w:tab w:val="num" w:pos="45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D2BD86">
      <w:start w:val="1"/>
      <w:numFmt w:val="bullet"/>
      <w:lvlText w:val="§"/>
      <w:lvlJc w:val="left"/>
      <w:pPr>
        <w:tabs>
          <w:tab w:val="left" w:pos="220"/>
          <w:tab w:val="left" w:pos="720"/>
          <w:tab w:val="left" w:pos="993"/>
          <w:tab w:val="num" w:pos="526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5AE4DE">
      <w:start w:val="1"/>
      <w:numFmt w:val="bullet"/>
      <w:lvlText w:val="§"/>
      <w:lvlJc w:val="left"/>
      <w:pPr>
        <w:tabs>
          <w:tab w:val="left" w:pos="220"/>
          <w:tab w:val="left" w:pos="720"/>
          <w:tab w:val="left" w:pos="993"/>
          <w:tab w:val="num" w:pos="598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E011A2"/>
    <w:multiLevelType w:val="hybridMultilevel"/>
    <w:tmpl w:val="3260D26A"/>
    <w:styleLink w:val="Style1import"/>
    <w:lvl w:ilvl="0" w:tplc="D35E371C">
      <w:start w:val="1"/>
      <w:numFmt w:val="bullet"/>
      <w:lvlText w:val="⁃"/>
      <w:lvlJc w:val="left"/>
      <w:pPr>
        <w:tabs>
          <w:tab w:val="num" w:pos="220"/>
          <w:tab w:val="left" w:pos="720"/>
          <w:tab w:val="left" w:pos="993"/>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F8B3B4">
      <w:start w:val="1"/>
      <w:numFmt w:val="bullet"/>
      <w:lvlText w:val="⁃"/>
      <w:lvlJc w:val="left"/>
      <w:pPr>
        <w:tabs>
          <w:tab w:val="left" w:pos="220"/>
          <w:tab w:val="left" w:pos="720"/>
          <w:tab w:val="num" w:pos="940"/>
          <w:tab w:val="left"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C22508">
      <w:start w:val="1"/>
      <w:numFmt w:val="bullet"/>
      <w:lvlText w:val="⁃"/>
      <w:lvlJc w:val="left"/>
      <w:pPr>
        <w:tabs>
          <w:tab w:val="left" w:pos="220"/>
          <w:tab w:val="left" w:pos="720"/>
          <w:tab w:val="left" w:pos="993"/>
          <w:tab w:val="num" w:pos="16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0A8E2A">
      <w:start w:val="1"/>
      <w:numFmt w:val="bullet"/>
      <w:lvlText w:val="⁃"/>
      <w:lvlJc w:val="left"/>
      <w:pPr>
        <w:tabs>
          <w:tab w:val="left" w:pos="220"/>
          <w:tab w:val="left" w:pos="720"/>
          <w:tab w:val="left" w:pos="993"/>
          <w:tab w:val="num" w:pos="238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56B758">
      <w:start w:val="1"/>
      <w:numFmt w:val="bullet"/>
      <w:lvlText w:val="⁃"/>
      <w:lvlJc w:val="left"/>
      <w:pPr>
        <w:tabs>
          <w:tab w:val="left" w:pos="220"/>
          <w:tab w:val="left" w:pos="720"/>
          <w:tab w:val="left" w:pos="993"/>
          <w:tab w:val="num" w:pos="310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4046D8">
      <w:start w:val="1"/>
      <w:numFmt w:val="bullet"/>
      <w:lvlText w:val="⁃"/>
      <w:lvlJc w:val="left"/>
      <w:pPr>
        <w:tabs>
          <w:tab w:val="left" w:pos="220"/>
          <w:tab w:val="left" w:pos="720"/>
          <w:tab w:val="left" w:pos="993"/>
          <w:tab w:val="num" w:pos="38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389A38">
      <w:start w:val="1"/>
      <w:numFmt w:val="bullet"/>
      <w:lvlText w:val="⁃"/>
      <w:lvlJc w:val="left"/>
      <w:pPr>
        <w:tabs>
          <w:tab w:val="left" w:pos="220"/>
          <w:tab w:val="left" w:pos="720"/>
          <w:tab w:val="left" w:pos="993"/>
          <w:tab w:val="num" w:pos="45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6A49F2">
      <w:start w:val="1"/>
      <w:numFmt w:val="bullet"/>
      <w:lvlText w:val="⁃"/>
      <w:lvlJc w:val="left"/>
      <w:pPr>
        <w:tabs>
          <w:tab w:val="left" w:pos="220"/>
          <w:tab w:val="left" w:pos="720"/>
          <w:tab w:val="left" w:pos="993"/>
          <w:tab w:val="num" w:pos="526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663766">
      <w:start w:val="1"/>
      <w:numFmt w:val="bullet"/>
      <w:lvlText w:val="⁃"/>
      <w:lvlJc w:val="left"/>
      <w:pPr>
        <w:tabs>
          <w:tab w:val="left" w:pos="220"/>
          <w:tab w:val="left" w:pos="720"/>
          <w:tab w:val="left" w:pos="993"/>
          <w:tab w:val="num" w:pos="598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5C2D5B"/>
    <w:multiLevelType w:val="hybridMultilevel"/>
    <w:tmpl w:val="049051B6"/>
    <w:numStyleLink w:val="Style16import"/>
  </w:abstractNum>
  <w:abstractNum w:abstractNumId="3" w15:restartNumberingAfterBreak="0">
    <w:nsid w:val="0D8675D8"/>
    <w:multiLevelType w:val="hybridMultilevel"/>
    <w:tmpl w:val="5D7CE84C"/>
    <w:styleLink w:val="Style12import"/>
    <w:lvl w:ilvl="0" w:tplc="55DC4CBC">
      <w:start w:val="1"/>
      <w:numFmt w:val="bullet"/>
      <w:lvlText w:val="⁃"/>
      <w:lvlJc w:val="left"/>
      <w:pPr>
        <w:tabs>
          <w:tab w:val="num" w:pos="220"/>
          <w:tab w:val="left" w:pos="720"/>
          <w:tab w:val="left" w:pos="993"/>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6AB3BA">
      <w:start w:val="1"/>
      <w:numFmt w:val="bullet"/>
      <w:lvlText w:val="➢"/>
      <w:lvlJc w:val="left"/>
      <w:pPr>
        <w:tabs>
          <w:tab w:val="left" w:pos="220"/>
          <w:tab w:val="left" w:pos="720"/>
          <w:tab w:val="num" w:pos="993"/>
        </w:tabs>
        <w:ind w:left="72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EC5592">
      <w:start w:val="1"/>
      <w:numFmt w:val="bullet"/>
      <w:lvlText w:val="➢"/>
      <w:lvlJc w:val="left"/>
      <w:pPr>
        <w:tabs>
          <w:tab w:val="left" w:pos="220"/>
          <w:tab w:val="left" w:pos="720"/>
          <w:tab w:val="left" w:pos="993"/>
          <w:tab w:val="num" w:pos="1440"/>
        </w:tabs>
        <w:ind w:left="1167"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58A554">
      <w:start w:val="1"/>
      <w:numFmt w:val="bullet"/>
      <w:lvlText w:val="➢"/>
      <w:lvlJc w:val="left"/>
      <w:pPr>
        <w:tabs>
          <w:tab w:val="left" w:pos="220"/>
          <w:tab w:val="left" w:pos="720"/>
          <w:tab w:val="left" w:pos="993"/>
          <w:tab w:val="num" w:pos="1887"/>
        </w:tabs>
        <w:ind w:left="1614"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E49382">
      <w:start w:val="1"/>
      <w:numFmt w:val="bullet"/>
      <w:lvlText w:val="➢"/>
      <w:lvlJc w:val="left"/>
      <w:pPr>
        <w:tabs>
          <w:tab w:val="left" w:pos="220"/>
          <w:tab w:val="left" w:pos="720"/>
          <w:tab w:val="left" w:pos="993"/>
          <w:tab w:val="num" w:pos="2334"/>
        </w:tabs>
        <w:ind w:left="2061"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82976">
      <w:start w:val="1"/>
      <w:numFmt w:val="bullet"/>
      <w:lvlText w:val="➢"/>
      <w:lvlJc w:val="left"/>
      <w:pPr>
        <w:tabs>
          <w:tab w:val="left" w:pos="220"/>
          <w:tab w:val="left" w:pos="720"/>
          <w:tab w:val="left" w:pos="993"/>
          <w:tab w:val="num" w:pos="2781"/>
        </w:tabs>
        <w:ind w:left="2508"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2E2606">
      <w:start w:val="1"/>
      <w:numFmt w:val="bullet"/>
      <w:lvlText w:val="➢"/>
      <w:lvlJc w:val="left"/>
      <w:pPr>
        <w:tabs>
          <w:tab w:val="left" w:pos="220"/>
          <w:tab w:val="left" w:pos="720"/>
          <w:tab w:val="left" w:pos="993"/>
          <w:tab w:val="num" w:pos="3228"/>
        </w:tabs>
        <w:ind w:left="2955"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813AC">
      <w:start w:val="1"/>
      <w:numFmt w:val="bullet"/>
      <w:lvlText w:val="➢"/>
      <w:lvlJc w:val="left"/>
      <w:pPr>
        <w:tabs>
          <w:tab w:val="left" w:pos="220"/>
          <w:tab w:val="left" w:pos="720"/>
          <w:tab w:val="left" w:pos="993"/>
          <w:tab w:val="num" w:pos="3675"/>
        </w:tabs>
        <w:ind w:left="3402"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68BEEA">
      <w:start w:val="1"/>
      <w:numFmt w:val="bullet"/>
      <w:lvlText w:val="➢"/>
      <w:lvlJc w:val="left"/>
      <w:pPr>
        <w:tabs>
          <w:tab w:val="left" w:pos="220"/>
          <w:tab w:val="left" w:pos="720"/>
          <w:tab w:val="left" w:pos="993"/>
          <w:tab w:val="num" w:pos="4122"/>
        </w:tabs>
        <w:ind w:left="3849"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D6525E"/>
    <w:multiLevelType w:val="hybridMultilevel"/>
    <w:tmpl w:val="442EF364"/>
    <w:numStyleLink w:val="Style14import"/>
  </w:abstractNum>
  <w:abstractNum w:abstractNumId="5" w15:restartNumberingAfterBreak="0">
    <w:nsid w:val="1D0F7BA1"/>
    <w:multiLevelType w:val="hybridMultilevel"/>
    <w:tmpl w:val="2EA49C72"/>
    <w:styleLink w:val="Style13import"/>
    <w:lvl w:ilvl="0" w:tplc="46906FA2">
      <w:start w:val="1"/>
      <w:numFmt w:val="bullet"/>
      <w:lvlText w:val="§"/>
      <w:lvlJc w:val="left"/>
      <w:pPr>
        <w:tabs>
          <w:tab w:val="num" w:pos="220"/>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70E608">
      <w:start w:val="1"/>
      <w:numFmt w:val="bullet"/>
      <w:lvlText w:val="§"/>
      <w:lvlJc w:val="left"/>
      <w:pPr>
        <w:tabs>
          <w:tab w:val="left" w:pos="220"/>
          <w:tab w:val="left" w:pos="720"/>
          <w:tab w:val="num" w:pos="94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B036E8">
      <w:start w:val="1"/>
      <w:numFmt w:val="bullet"/>
      <w:lvlText w:val="§"/>
      <w:lvlJc w:val="left"/>
      <w:pPr>
        <w:tabs>
          <w:tab w:val="left" w:pos="220"/>
          <w:tab w:val="left" w:pos="720"/>
          <w:tab w:val="num" w:pos="16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729FAC">
      <w:start w:val="1"/>
      <w:numFmt w:val="bullet"/>
      <w:lvlText w:val="§"/>
      <w:lvlJc w:val="left"/>
      <w:pPr>
        <w:tabs>
          <w:tab w:val="left" w:pos="220"/>
          <w:tab w:val="left" w:pos="720"/>
          <w:tab w:val="num" w:pos="238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522874">
      <w:start w:val="1"/>
      <w:numFmt w:val="bullet"/>
      <w:lvlText w:val="§"/>
      <w:lvlJc w:val="left"/>
      <w:pPr>
        <w:tabs>
          <w:tab w:val="left" w:pos="220"/>
          <w:tab w:val="left" w:pos="720"/>
          <w:tab w:val="num" w:pos="310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D04E70">
      <w:start w:val="1"/>
      <w:numFmt w:val="bullet"/>
      <w:lvlText w:val="§"/>
      <w:lvlJc w:val="left"/>
      <w:pPr>
        <w:tabs>
          <w:tab w:val="left" w:pos="220"/>
          <w:tab w:val="left" w:pos="720"/>
          <w:tab w:val="num" w:pos="38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2A25B6">
      <w:start w:val="1"/>
      <w:numFmt w:val="bullet"/>
      <w:lvlText w:val="§"/>
      <w:lvlJc w:val="left"/>
      <w:pPr>
        <w:tabs>
          <w:tab w:val="left" w:pos="220"/>
          <w:tab w:val="left" w:pos="720"/>
          <w:tab w:val="num" w:pos="45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C8B4B8">
      <w:start w:val="1"/>
      <w:numFmt w:val="bullet"/>
      <w:lvlText w:val="§"/>
      <w:lvlJc w:val="left"/>
      <w:pPr>
        <w:tabs>
          <w:tab w:val="left" w:pos="220"/>
          <w:tab w:val="left" w:pos="720"/>
          <w:tab w:val="num" w:pos="526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98C4A2">
      <w:start w:val="1"/>
      <w:numFmt w:val="bullet"/>
      <w:lvlText w:val="§"/>
      <w:lvlJc w:val="left"/>
      <w:pPr>
        <w:tabs>
          <w:tab w:val="left" w:pos="220"/>
          <w:tab w:val="left" w:pos="720"/>
          <w:tab w:val="num" w:pos="598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0383616"/>
    <w:multiLevelType w:val="hybridMultilevel"/>
    <w:tmpl w:val="53124C2E"/>
    <w:styleLink w:val="Style9import"/>
    <w:lvl w:ilvl="0" w:tplc="16EA723C">
      <w:start w:val="1"/>
      <w:numFmt w:val="bullet"/>
      <w:lvlText w:val="§"/>
      <w:lvlJc w:val="left"/>
      <w:pPr>
        <w:tabs>
          <w:tab w:val="num" w:pos="220"/>
          <w:tab w:val="left" w:pos="720"/>
          <w:tab w:val="left" w:pos="993"/>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6839E">
      <w:start w:val="1"/>
      <w:numFmt w:val="bullet"/>
      <w:lvlText w:val="§"/>
      <w:lvlJc w:val="left"/>
      <w:pPr>
        <w:tabs>
          <w:tab w:val="left" w:pos="220"/>
          <w:tab w:val="left" w:pos="720"/>
          <w:tab w:val="num" w:pos="940"/>
          <w:tab w:val="left"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EA9922">
      <w:start w:val="1"/>
      <w:numFmt w:val="bullet"/>
      <w:lvlText w:val="§"/>
      <w:lvlJc w:val="left"/>
      <w:pPr>
        <w:tabs>
          <w:tab w:val="left" w:pos="220"/>
          <w:tab w:val="left" w:pos="720"/>
          <w:tab w:val="left" w:pos="993"/>
          <w:tab w:val="num" w:pos="16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EA3628">
      <w:start w:val="1"/>
      <w:numFmt w:val="bullet"/>
      <w:lvlText w:val="§"/>
      <w:lvlJc w:val="left"/>
      <w:pPr>
        <w:tabs>
          <w:tab w:val="left" w:pos="220"/>
          <w:tab w:val="left" w:pos="720"/>
          <w:tab w:val="left" w:pos="993"/>
          <w:tab w:val="num" w:pos="238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7297A8">
      <w:start w:val="1"/>
      <w:numFmt w:val="bullet"/>
      <w:lvlText w:val="§"/>
      <w:lvlJc w:val="left"/>
      <w:pPr>
        <w:tabs>
          <w:tab w:val="left" w:pos="220"/>
          <w:tab w:val="left" w:pos="720"/>
          <w:tab w:val="left" w:pos="993"/>
          <w:tab w:val="num" w:pos="310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A84274">
      <w:start w:val="1"/>
      <w:numFmt w:val="bullet"/>
      <w:lvlText w:val="§"/>
      <w:lvlJc w:val="left"/>
      <w:pPr>
        <w:tabs>
          <w:tab w:val="left" w:pos="220"/>
          <w:tab w:val="left" w:pos="720"/>
          <w:tab w:val="left" w:pos="993"/>
          <w:tab w:val="num" w:pos="38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5E1762">
      <w:start w:val="1"/>
      <w:numFmt w:val="bullet"/>
      <w:lvlText w:val="§"/>
      <w:lvlJc w:val="left"/>
      <w:pPr>
        <w:tabs>
          <w:tab w:val="left" w:pos="220"/>
          <w:tab w:val="left" w:pos="720"/>
          <w:tab w:val="left" w:pos="993"/>
          <w:tab w:val="num" w:pos="45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5638E8">
      <w:start w:val="1"/>
      <w:numFmt w:val="bullet"/>
      <w:lvlText w:val="§"/>
      <w:lvlJc w:val="left"/>
      <w:pPr>
        <w:tabs>
          <w:tab w:val="left" w:pos="220"/>
          <w:tab w:val="left" w:pos="720"/>
          <w:tab w:val="left" w:pos="993"/>
          <w:tab w:val="num" w:pos="526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844F18">
      <w:start w:val="1"/>
      <w:numFmt w:val="bullet"/>
      <w:lvlText w:val="§"/>
      <w:lvlJc w:val="left"/>
      <w:pPr>
        <w:tabs>
          <w:tab w:val="left" w:pos="220"/>
          <w:tab w:val="left" w:pos="720"/>
          <w:tab w:val="left" w:pos="993"/>
          <w:tab w:val="num" w:pos="598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7E3F40"/>
    <w:multiLevelType w:val="hybridMultilevel"/>
    <w:tmpl w:val="6F4EA294"/>
    <w:styleLink w:val="Style8import"/>
    <w:lvl w:ilvl="0" w:tplc="884407E6">
      <w:start w:val="1"/>
      <w:numFmt w:val="bullet"/>
      <w:lvlText w:val="·"/>
      <w:lvlJc w:val="left"/>
      <w:pPr>
        <w:tabs>
          <w:tab w:val="num" w:pos="220"/>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DACEE6">
      <w:start w:val="1"/>
      <w:numFmt w:val="bullet"/>
      <w:lvlText w:val="·"/>
      <w:lvlJc w:val="left"/>
      <w:pPr>
        <w:tabs>
          <w:tab w:val="left" w:pos="220"/>
          <w:tab w:val="left" w:pos="720"/>
          <w:tab w:val="num" w:pos="94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0AEEE6">
      <w:start w:val="1"/>
      <w:numFmt w:val="bullet"/>
      <w:lvlText w:val="·"/>
      <w:lvlJc w:val="left"/>
      <w:pPr>
        <w:tabs>
          <w:tab w:val="left" w:pos="220"/>
          <w:tab w:val="left" w:pos="720"/>
          <w:tab w:val="num" w:pos="16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A4C47C">
      <w:start w:val="1"/>
      <w:numFmt w:val="bullet"/>
      <w:lvlText w:val="·"/>
      <w:lvlJc w:val="left"/>
      <w:pPr>
        <w:tabs>
          <w:tab w:val="left" w:pos="220"/>
          <w:tab w:val="left" w:pos="720"/>
          <w:tab w:val="num" w:pos="238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E432B8">
      <w:start w:val="1"/>
      <w:numFmt w:val="bullet"/>
      <w:lvlText w:val="·"/>
      <w:lvlJc w:val="left"/>
      <w:pPr>
        <w:tabs>
          <w:tab w:val="left" w:pos="220"/>
          <w:tab w:val="left" w:pos="720"/>
          <w:tab w:val="num" w:pos="310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0C6064">
      <w:start w:val="1"/>
      <w:numFmt w:val="bullet"/>
      <w:lvlText w:val="·"/>
      <w:lvlJc w:val="left"/>
      <w:pPr>
        <w:tabs>
          <w:tab w:val="left" w:pos="220"/>
          <w:tab w:val="left" w:pos="720"/>
          <w:tab w:val="num" w:pos="38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6AAD2E">
      <w:start w:val="1"/>
      <w:numFmt w:val="bullet"/>
      <w:lvlText w:val="·"/>
      <w:lvlJc w:val="left"/>
      <w:pPr>
        <w:tabs>
          <w:tab w:val="left" w:pos="220"/>
          <w:tab w:val="left" w:pos="720"/>
          <w:tab w:val="num" w:pos="45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16821A">
      <w:start w:val="1"/>
      <w:numFmt w:val="bullet"/>
      <w:lvlText w:val="·"/>
      <w:lvlJc w:val="left"/>
      <w:pPr>
        <w:tabs>
          <w:tab w:val="left" w:pos="220"/>
          <w:tab w:val="left" w:pos="720"/>
          <w:tab w:val="num" w:pos="526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9604B0">
      <w:start w:val="1"/>
      <w:numFmt w:val="bullet"/>
      <w:lvlText w:val="·"/>
      <w:lvlJc w:val="left"/>
      <w:pPr>
        <w:tabs>
          <w:tab w:val="left" w:pos="220"/>
          <w:tab w:val="left" w:pos="720"/>
          <w:tab w:val="num" w:pos="598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A22792"/>
    <w:multiLevelType w:val="hybridMultilevel"/>
    <w:tmpl w:val="720A8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191FF3"/>
    <w:multiLevelType w:val="hybridMultilevel"/>
    <w:tmpl w:val="F06AB2BC"/>
    <w:styleLink w:val="Style3import"/>
    <w:lvl w:ilvl="0" w:tplc="7BB409BA">
      <w:start w:val="1"/>
      <w:numFmt w:val="bullet"/>
      <w:lvlText w:val="§"/>
      <w:lvlJc w:val="left"/>
      <w:pPr>
        <w:tabs>
          <w:tab w:val="num" w:pos="720"/>
          <w:tab w:val="left" w:pos="940"/>
          <w:tab w:val="left" w:pos="1440"/>
        </w:tabs>
        <w:ind w:left="1220" w:hanging="8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8E5ACC">
      <w:start w:val="1"/>
      <w:numFmt w:val="bullet"/>
      <w:lvlText w:val="·"/>
      <w:lvlJc w:val="left"/>
      <w:pPr>
        <w:tabs>
          <w:tab w:val="num" w:pos="940"/>
          <w:tab w:val="left" w:pos="144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B28B5E">
      <w:start w:val="1"/>
      <w:numFmt w:val="bullet"/>
      <w:lvlText w:val="·"/>
      <w:lvlJc w:val="left"/>
      <w:pPr>
        <w:tabs>
          <w:tab w:val="num" w:pos="940"/>
          <w:tab w:val="left" w:pos="144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8ADAAC">
      <w:start w:val="1"/>
      <w:numFmt w:val="bullet"/>
      <w:lvlText w:val="·"/>
      <w:lvlJc w:val="left"/>
      <w:pPr>
        <w:tabs>
          <w:tab w:val="num" w:pos="940"/>
          <w:tab w:val="left" w:pos="144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569732">
      <w:start w:val="1"/>
      <w:numFmt w:val="bullet"/>
      <w:lvlText w:val="·"/>
      <w:lvlJc w:val="left"/>
      <w:pPr>
        <w:tabs>
          <w:tab w:val="num" w:pos="940"/>
          <w:tab w:val="left" w:pos="144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0EE670">
      <w:start w:val="1"/>
      <w:numFmt w:val="bullet"/>
      <w:lvlText w:val="·"/>
      <w:lvlJc w:val="left"/>
      <w:pPr>
        <w:tabs>
          <w:tab w:val="num" w:pos="940"/>
          <w:tab w:val="left" w:pos="144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B88AFE">
      <w:start w:val="1"/>
      <w:numFmt w:val="bullet"/>
      <w:lvlText w:val="·"/>
      <w:lvlJc w:val="left"/>
      <w:pPr>
        <w:tabs>
          <w:tab w:val="num" w:pos="940"/>
          <w:tab w:val="left" w:pos="144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C87264">
      <w:start w:val="1"/>
      <w:numFmt w:val="bullet"/>
      <w:lvlText w:val="·"/>
      <w:lvlJc w:val="left"/>
      <w:pPr>
        <w:tabs>
          <w:tab w:val="num" w:pos="940"/>
          <w:tab w:val="left" w:pos="144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9083EE">
      <w:start w:val="1"/>
      <w:numFmt w:val="bullet"/>
      <w:lvlText w:val="·"/>
      <w:lvlJc w:val="left"/>
      <w:pPr>
        <w:tabs>
          <w:tab w:val="num" w:pos="940"/>
          <w:tab w:val="left" w:pos="144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7F22498"/>
    <w:multiLevelType w:val="hybridMultilevel"/>
    <w:tmpl w:val="53124C2E"/>
    <w:numStyleLink w:val="Style9import"/>
  </w:abstractNum>
  <w:abstractNum w:abstractNumId="11" w15:restartNumberingAfterBreak="0">
    <w:nsid w:val="28341C14"/>
    <w:multiLevelType w:val="hybridMultilevel"/>
    <w:tmpl w:val="5D7CE84C"/>
    <w:numStyleLink w:val="Style12import"/>
  </w:abstractNum>
  <w:abstractNum w:abstractNumId="12" w15:restartNumberingAfterBreak="0">
    <w:nsid w:val="293519D6"/>
    <w:multiLevelType w:val="hybridMultilevel"/>
    <w:tmpl w:val="3260D26A"/>
    <w:numStyleLink w:val="Style1import"/>
  </w:abstractNum>
  <w:abstractNum w:abstractNumId="13" w15:restartNumberingAfterBreak="0">
    <w:nsid w:val="2948753B"/>
    <w:multiLevelType w:val="hybridMultilevel"/>
    <w:tmpl w:val="C20CF6DC"/>
    <w:numStyleLink w:val="Puces"/>
  </w:abstractNum>
  <w:abstractNum w:abstractNumId="14" w15:restartNumberingAfterBreak="0">
    <w:nsid w:val="376E2ACD"/>
    <w:multiLevelType w:val="hybridMultilevel"/>
    <w:tmpl w:val="7E9A3B8A"/>
    <w:styleLink w:val="Style15import"/>
    <w:lvl w:ilvl="0" w:tplc="8BF6034C">
      <w:start w:val="1"/>
      <w:numFmt w:val="bullet"/>
      <w:lvlText w:val="§"/>
      <w:lvlJc w:val="left"/>
      <w:pPr>
        <w:tabs>
          <w:tab w:val="num" w:pos="220"/>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3EE1D2">
      <w:start w:val="1"/>
      <w:numFmt w:val="bullet"/>
      <w:lvlText w:val="§"/>
      <w:lvlJc w:val="left"/>
      <w:pPr>
        <w:tabs>
          <w:tab w:val="left" w:pos="220"/>
          <w:tab w:val="left" w:pos="720"/>
          <w:tab w:val="num" w:pos="94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345C7E">
      <w:start w:val="1"/>
      <w:numFmt w:val="bullet"/>
      <w:lvlText w:val="§"/>
      <w:lvlJc w:val="left"/>
      <w:pPr>
        <w:tabs>
          <w:tab w:val="left" w:pos="220"/>
          <w:tab w:val="left" w:pos="720"/>
          <w:tab w:val="num" w:pos="16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10B812">
      <w:start w:val="1"/>
      <w:numFmt w:val="bullet"/>
      <w:lvlText w:val="§"/>
      <w:lvlJc w:val="left"/>
      <w:pPr>
        <w:tabs>
          <w:tab w:val="left" w:pos="220"/>
          <w:tab w:val="left" w:pos="720"/>
          <w:tab w:val="num" w:pos="238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A44022">
      <w:start w:val="1"/>
      <w:numFmt w:val="bullet"/>
      <w:lvlText w:val="§"/>
      <w:lvlJc w:val="left"/>
      <w:pPr>
        <w:tabs>
          <w:tab w:val="left" w:pos="220"/>
          <w:tab w:val="left" w:pos="720"/>
          <w:tab w:val="num" w:pos="310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BC1DF4">
      <w:start w:val="1"/>
      <w:numFmt w:val="bullet"/>
      <w:lvlText w:val="§"/>
      <w:lvlJc w:val="left"/>
      <w:pPr>
        <w:tabs>
          <w:tab w:val="left" w:pos="220"/>
          <w:tab w:val="left" w:pos="720"/>
          <w:tab w:val="num" w:pos="38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962D14">
      <w:start w:val="1"/>
      <w:numFmt w:val="bullet"/>
      <w:lvlText w:val="§"/>
      <w:lvlJc w:val="left"/>
      <w:pPr>
        <w:tabs>
          <w:tab w:val="left" w:pos="220"/>
          <w:tab w:val="left" w:pos="720"/>
          <w:tab w:val="num" w:pos="45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769774">
      <w:start w:val="1"/>
      <w:numFmt w:val="bullet"/>
      <w:lvlText w:val="§"/>
      <w:lvlJc w:val="left"/>
      <w:pPr>
        <w:tabs>
          <w:tab w:val="left" w:pos="220"/>
          <w:tab w:val="left" w:pos="720"/>
          <w:tab w:val="num" w:pos="526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3058F4">
      <w:start w:val="1"/>
      <w:numFmt w:val="bullet"/>
      <w:lvlText w:val="§"/>
      <w:lvlJc w:val="left"/>
      <w:pPr>
        <w:tabs>
          <w:tab w:val="left" w:pos="220"/>
          <w:tab w:val="left" w:pos="720"/>
          <w:tab w:val="num" w:pos="598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839138C"/>
    <w:multiLevelType w:val="hybridMultilevel"/>
    <w:tmpl w:val="21FE5532"/>
    <w:styleLink w:val="Style2import"/>
    <w:lvl w:ilvl="0" w:tplc="B37E5D34">
      <w:start w:val="1"/>
      <w:numFmt w:val="bullet"/>
      <w:lvlText w:val="§"/>
      <w:lvlJc w:val="left"/>
      <w:pPr>
        <w:tabs>
          <w:tab w:val="num" w:pos="220"/>
          <w:tab w:val="left" w:pos="720"/>
          <w:tab w:val="left" w:pos="993"/>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64EAD2">
      <w:start w:val="1"/>
      <w:numFmt w:val="bullet"/>
      <w:lvlText w:val="§"/>
      <w:lvlJc w:val="left"/>
      <w:pPr>
        <w:tabs>
          <w:tab w:val="left" w:pos="220"/>
          <w:tab w:val="left" w:pos="720"/>
          <w:tab w:val="num" w:pos="940"/>
          <w:tab w:val="left"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D41850">
      <w:start w:val="1"/>
      <w:numFmt w:val="bullet"/>
      <w:lvlText w:val="§"/>
      <w:lvlJc w:val="left"/>
      <w:pPr>
        <w:tabs>
          <w:tab w:val="left" w:pos="220"/>
          <w:tab w:val="left" w:pos="720"/>
          <w:tab w:val="left" w:pos="993"/>
          <w:tab w:val="num" w:pos="16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ED252">
      <w:start w:val="1"/>
      <w:numFmt w:val="bullet"/>
      <w:lvlText w:val="§"/>
      <w:lvlJc w:val="left"/>
      <w:pPr>
        <w:tabs>
          <w:tab w:val="left" w:pos="220"/>
          <w:tab w:val="left" w:pos="720"/>
          <w:tab w:val="left" w:pos="993"/>
          <w:tab w:val="num" w:pos="238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3CA300">
      <w:start w:val="1"/>
      <w:numFmt w:val="bullet"/>
      <w:lvlText w:val="§"/>
      <w:lvlJc w:val="left"/>
      <w:pPr>
        <w:tabs>
          <w:tab w:val="left" w:pos="220"/>
          <w:tab w:val="left" w:pos="720"/>
          <w:tab w:val="left" w:pos="993"/>
          <w:tab w:val="num" w:pos="310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4EFBE8">
      <w:start w:val="1"/>
      <w:numFmt w:val="bullet"/>
      <w:lvlText w:val="§"/>
      <w:lvlJc w:val="left"/>
      <w:pPr>
        <w:tabs>
          <w:tab w:val="left" w:pos="220"/>
          <w:tab w:val="left" w:pos="720"/>
          <w:tab w:val="left" w:pos="993"/>
          <w:tab w:val="num" w:pos="38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5A0A3C">
      <w:start w:val="1"/>
      <w:numFmt w:val="bullet"/>
      <w:lvlText w:val="§"/>
      <w:lvlJc w:val="left"/>
      <w:pPr>
        <w:tabs>
          <w:tab w:val="left" w:pos="220"/>
          <w:tab w:val="left" w:pos="720"/>
          <w:tab w:val="left" w:pos="993"/>
          <w:tab w:val="num" w:pos="45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CC094E">
      <w:start w:val="1"/>
      <w:numFmt w:val="bullet"/>
      <w:lvlText w:val="§"/>
      <w:lvlJc w:val="left"/>
      <w:pPr>
        <w:tabs>
          <w:tab w:val="left" w:pos="220"/>
          <w:tab w:val="left" w:pos="720"/>
          <w:tab w:val="left" w:pos="993"/>
          <w:tab w:val="num" w:pos="526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EAB940">
      <w:start w:val="1"/>
      <w:numFmt w:val="bullet"/>
      <w:lvlText w:val="§"/>
      <w:lvlJc w:val="left"/>
      <w:pPr>
        <w:tabs>
          <w:tab w:val="left" w:pos="220"/>
          <w:tab w:val="left" w:pos="720"/>
          <w:tab w:val="left" w:pos="993"/>
          <w:tab w:val="num" w:pos="598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8CA6252"/>
    <w:multiLevelType w:val="hybridMultilevel"/>
    <w:tmpl w:val="4762D5AE"/>
    <w:styleLink w:val="Style4import"/>
    <w:lvl w:ilvl="0" w:tplc="0988FFCA">
      <w:start w:val="1"/>
      <w:numFmt w:val="bullet"/>
      <w:lvlText w:val="§"/>
      <w:lvlJc w:val="left"/>
      <w:pPr>
        <w:tabs>
          <w:tab w:val="num" w:pos="220"/>
          <w:tab w:val="left" w:pos="720"/>
          <w:tab w:val="left" w:pos="993"/>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2E0EF4">
      <w:start w:val="1"/>
      <w:numFmt w:val="bullet"/>
      <w:lvlText w:val="§"/>
      <w:lvlJc w:val="left"/>
      <w:pPr>
        <w:tabs>
          <w:tab w:val="left" w:pos="220"/>
          <w:tab w:val="left" w:pos="720"/>
          <w:tab w:val="num" w:pos="940"/>
          <w:tab w:val="left"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22BB5A">
      <w:start w:val="1"/>
      <w:numFmt w:val="bullet"/>
      <w:lvlText w:val="§"/>
      <w:lvlJc w:val="left"/>
      <w:pPr>
        <w:tabs>
          <w:tab w:val="left" w:pos="220"/>
          <w:tab w:val="left" w:pos="720"/>
          <w:tab w:val="left" w:pos="993"/>
          <w:tab w:val="num" w:pos="16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DAB37E">
      <w:start w:val="1"/>
      <w:numFmt w:val="bullet"/>
      <w:lvlText w:val="§"/>
      <w:lvlJc w:val="left"/>
      <w:pPr>
        <w:tabs>
          <w:tab w:val="left" w:pos="220"/>
          <w:tab w:val="left" w:pos="720"/>
          <w:tab w:val="left" w:pos="993"/>
          <w:tab w:val="num" w:pos="238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90A0B4">
      <w:start w:val="1"/>
      <w:numFmt w:val="bullet"/>
      <w:lvlText w:val="§"/>
      <w:lvlJc w:val="left"/>
      <w:pPr>
        <w:tabs>
          <w:tab w:val="left" w:pos="220"/>
          <w:tab w:val="left" w:pos="720"/>
          <w:tab w:val="left" w:pos="993"/>
          <w:tab w:val="num" w:pos="310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54D3A4">
      <w:start w:val="1"/>
      <w:numFmt w:val="bullet"/>
      <w:lvlText w:val="§"/>
      <w:lvlJc w:val="left"/>
      <w:pPr>
        <w:tabs>
          <w:tab w:val="left" w:pos="220"/>
          <w:tab w:val="left" w:pos="720"/>
          <w:tab w:val="left" w:pos="993"/>
          <w:tab w:val="num" w:pos="38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8A10C4">
      <w:start w:val="1"/>
      <w:numFmt w:val="bullet"/>
      <w:lvlText w:val="§"/>
      <w:lvlJc w:val="left"/>
      <w:pPr>
        <w:tabs>
          <w:tab w:val="left" w:pos="220"/>
          <w:tab w:val="left" w:pos="720"/>
          <w:tab w:val="left" w:pos="993"/>
          <w:tab w:val="num" w:pos="45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84B7BC">
      <w:start w:val="1"/>
      <w:numFmt w:val="bullet"/>
      <w:lvlText w:val="§"/>
      <w:lvlJc w:val="left"/>
      <w:pPr>
        <w:tabs>
          <w:tab w:val="left" w:pos="220"/>
          <w:tab w:val="left" w:pos="720"/>
          <w:tab w:val="left" w:pos="993"/>
          <w:tab w:val="num" w:pos="526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FAC754">
      <w:start w:val="1"/>
      <w:numFmt w:val="bullet"/>
      <w:lvlText w:val="§"/>
      <w:lvlJc w:val="left"/>
      <w:pPr>
        <w:tabs>
          <w:tab w:val="left" w:pos="220"/>
          <w:tab w:val="left" w:pos="720"/>
          <w:tab w:val="left" w:pos="993"/>
          <w:tab w:val="num" w:pos="598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A341AAE"/>
    <w:multiLevelType w:val="hybridMultilevel"/>
    <w:tmpl w:val="638C520C"/>
    <w:styleLink w:val="Style10import"/>
    <w:lvl w:ilvl="0" w:tplc="FEA2267C">
      <w:start w:val="1"/>
      <w:numFmt w:val="bullet"/>
      <w:lvlText w:val="§"/>
      <w:lvlJc w:val="left"/>
      <w:pPr>
        <w:tabs>
          <w:tab w:val="num" w:pos="220"/>
          <w:tab w:val="left" w:pos="720"/>
          <w:tab w:val="left" w:pos="993"/>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5C35EE">
      <w:start w:val="1"/>
      <w:numFmt w:val="bullet"/>
      <w:lvlText w:val="§"/>
      <w:lvlJc w:val="left"/>
      <w:pPr>
        <w:tabs>
          <w:tab w:val="left" w:pos="220"/>
          <w:tab w:val="left" w:pos="720"/>
          <w:tab w:val="num" w:pos="940"/>
          <w:tab w:val="left"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D893E6">
      <w:start w:val="1"/>
      <w:numFmt w:val="bullet"/>
      <w:lvlText w:val="§"/>
      <w:lvlJc w:val="left"/>
      <w:pPr>
        <w:tabs>
          <w:tab w:val="left" w:pos="220"/>
          <w:tab w:val="left" w:pos="720"/>
          <w:tab w:val="left" w:pos="993"/>
          <w:tab w:val="num" w:pos="16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2694B2">
      <w:start w:val="1"/>
      <w:numFmt w:val="bullet"/>
      <w:lvlText w:val="§"/>
      <w:lvlJc w:val="left"/>
      <w:pPr>
        <w:tabs>
          <w:tab w:val="left" w:pos="220"/>
          <w:tab w:val="left" w:pos="720"/>
          <w:tab w:val="left" w:pos="993"/>
          <w:tab w:val="num" w:pos="238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AAC444">
      <w:start w:val="1"/>
      <w:numFmt w:val="bullet"/>
      <w:lvlText w:val="§"/>
      <w:lvlJc w:val="left"/>
      <w:pPr>
        <w:tabs>
          <w:tab w:val="left" w:pos="220"/>
          <w:tab w:val="left" w:pos="720"/>
          <w:tab w:val="left" w:pos="993"/>
          <w:tab w:val="num" w:pos="310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609D20">
      <w:start w:val="1"/>
      <w:numFmt w:val="bullet"/>
      <w:lvlText w:val="§"/>
      <w:lvlJc w:val="left"/>
      <w:pPr>
        <w:tabs>
          <w:tab w:val="left" w:pos="220"/>
          <w:tab w:val="left" w:pos="720"/>
          <w:tab w:val="left" w:pos="993"/>
          <w:tab w:val="num" w:pos="38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C4E91E">
      <w:start w:val="1"/>
      <w:numFmt w:val="bullet"/>
      <w:lvlText w:val="§"/>
      <w:lvlJc w:val="left"/>
      <w:pPr>
        <w:tabs>
          <w:tab w:val="left" w:pos="220"/>
          <w:tab w:val="left" w:pos="720"/>
          <w:tab w:val="left" w:pos="993"/>
          <w:tab w:val="num" w:pos="45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14BBC4">
      <w:start w:val="1"/>
      <w:numFmt w:val="bullet"/>
      <w:lvlText w:val="§"/>
      <w:lvlJc w:val="left"/>
      <w:pPr>
        <w:tabs>
          <w:tab w:val="left" w:pos="220"/>
          <w:tab w:val="left" w:pos="720"/>
          <w:tab w:val="left" w:pos="993"/>
          <w:tab w:val="num" w:pos="526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4C685A">
      <w:start w:val="1"/>
      <w:numFmt w:val="bullet"/>
      <w:lvlText w:val="§"/>
      <w:lvlJc w:val="left"/>
      <w:pPr>
        <w:tabs>
          <w:tab w:val="left" w:pos="220"/>
          <w:tab w:val="left" w:pos="720"/>
          <w:tab w:val="left" w:pos="993"/>
          <w:tab w:val="num" w:pos="598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B810824"/>
    <w:multiLevelType w:val="hybridMultilevel"/>
    <w:tmpl w:val="7E9A3B8A"/>
    <w:numStyleLink w:val="Style15import"/>
  </w:abstractNum>
  <w:abstractNum w:abstractNumId="19" w15:restartNumberingAfterBreak="0">
    <w:nsid w:val="3E8070F7"/>
    <w:multiLevelType w:val="hybridMultilevel"/>
    <w:tmpl w:val="250CA568"/>
    <w:styleLink w:val="Style5import"/>
    <w:lvl w:ilvl="0" w:tplc="1560539A">
      <w:start w:val="1"/>
      <w:numFmt w:val="bullet"/>
      <w:lvlText w:val="⁃"/>
      <w:lvlJc w:val="left"/>
      <w:pPr>
        <w:tabs>
          <w:tab w:val="num" w:pos="720"/>
          <w:tab w:val="left" w:pos="940"/>
          <w:tab w:val="left" w:pos="1440"/>
        </w:tabs>
        <w:ind w:left="1220" w:hanging="8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B8B698">
      <w:start w:val="1"/>
      <w:numFmt w:val="bullet"/>
      <w:lvlText w:val="·"/>
      <w:lvlJc w:val="left"/>
      <w:pPr>
        <w:tabs>
          <w:tab w:val="num" w:pos="940"/>
          <w:tab w:val="left" w:pos="144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C237BA">
      <w:start w:val="1"/>
      <w:numFmt w:val="bullet"/>
      <w:lvlText w:val="·"/>
      <w:lvlJc w:val="left"/>
      <w:pPr>
        <w:tabs>
          <w:tab w:val="num" w:pos="940"/>
          <w:tab w:val="left" w:pos="144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4B3B6">
      <w:start w:val="1"/>
      <w:numFmt w:val="bullet"/>
      <w:lvlText w:val="·"/>
      <w:lvlJc w:val="left"/>
      <w:pPr>
        <w:tabs>
          <w:tab w:val="num" w:pos="940"/>
          <w:tab w:val="left" w:pos="144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DE0C60">
      <w:start w:val="1"/>
      <w:numFmt w:val="bullet"/>
      <w:lvlText w:val="·"/>
      <w:lvlJc w:val="left"/>
      <w:pPr>
        <w:tabs>
          <w:tab w:val="num" w:pos="940"/>
          <w:tab w:val="left" w:pos="144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FCD1BE">
      <w:start w:val="1"/>
      <w:numFmt w:val="bullet"/>
      <w:lvlText w:val="·"/>
      <w:lvlJc w:val="left"/>
      <w:pPr>
        <w:tabs>
          <w:tab w:val="num" w:pos="940"/>
          <w:tab w:val="left" w:pos="144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04C4DA">
      <w:start w:val="1"/>
      <w:numFmt w:val="bullet"/>
      <w:lvlText w:val="·"/>
      <w:lvlJc w:val="left"/>
      <w:pPr>
        <w:tabs>
          <w:tab w:val="num" w:pos="940"/>
          <w:tab w:val="left" w:pos="144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D68570">
      <w:start w:val="1"/>
      <w:numFmt w:val="bullet"/>
      <w:lvlText w:val="·"/>
      <w:lvlJc w:val="left"/>
      <w:pPr>
        <w:tabs>
          <w:tab w:val="num" w:pos="940"/>
          <w:tab w:val="left" w:pos="144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5AC388">
      <w:start w:val="1"/>
      <w:numFmt w:val="bullet"/>
      <w:lvlText w:val="·"/>
      <w:lvlJc w:val="left"/>
      <w:pPr>
        <w:tabs>
          <w:tab w:val="num" w:pos="940"/>
          <w:tab w:val="left" w:pos="144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FEF64FF"/>
    <w:multiLevelType w:val="hybridMultilevel"/>
    <w:tmpl w:val="F06AB2BC"/>
    <w:numStyleLink w:val="Style3import"/>
  </w:abstractNum>
  <w:abstractNum w:abstractNumId="21" w15:restartNumberingAfterBreak="0">
    <w:nsid w:val="45964004"/>
    <w:multiLevelType w:val="hybridMultilevel"/>
    <w:tmpl w:val="21FE5532"/>
    <w:numStyleLink w:val="Style2import"/>
  </w:abstractNum>
  <w:abstractNum w:abstractNumId="22" w15:restartNumberingAfterBreak="0">
    <w:nsid w:val="47747677"/>
    <w:multiLevelType w:val="hybridMultilevel"/>
    <w:tmpl w:val="E6305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DB6152"/>
    <w:multiLevelType w:val="hybridMultilevel"/>
    <w:tmpl w:val="250CA568"/>
    <w:numStyleLink w:val="Style5import"/>
  </w:abstractNum>
  <w:abstractNum w:abstractNumId="24" w15:restartNumberingAfterBreak="0">
    <w:nsid w:val="4A39391E"/>
    <w:multiLevelType w:val="hybridMultilevel"/>
    <w:tmpl w:val="049051B6"/>
    <w:styleLink w:val="Style16import"/>
    <w:lvl w:ilvl="0" w:tplc="191CB320">
      <w:start w:val="1"/>
      <w:numFmt w:val="bullet"/>
      <w:lvlText w:val="⁃"/>
      <w:lvlJc w:val="left"/>
      <w:pPr>
        <w:tabs>
          <w:tab w:val="num" w:pos="220"/>
          <w:tab w:val="left" w:pos="720"/>
          <w:tab w:val="left" w:pos="993"/>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88A52C">
      <w:start w:val="1"/>
      <w:numFmt w:val="bullet"/>
      <w:lvlText w:val="⁃"/>
      <w:lvlJc w:val="left"/>
      <w:pPr>
        <w:tabs>
          <w:tab w:val="left" w:pos="220"/>
          <w:tab w:val="left" w:pos="720"/>
          <w:tab w:val="num" w:pos="940"/>
          <w:tab w:val="left"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0634B6">
      <w:start w:val="1"/>
      <w:numFmt w:val="bullet"/>
      <w:lvlText w:val="⁃"/>
      <w:lvlJc w:val="left"/>
      <w:pPr>
        <w:tabs>
          <w:tab w:val="left" w:pos="220"/>
          <w:tab w:val="left" w:pos="720"/>
          <w:tab w:val="left" w:pos="993"/>
          <w:tab w:val="num" w:pos="16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BAA1F2">
      <w:start w:val="1"/>
      <w:numFmt w:val="bullet"/>
      <w:lvlText w:val="⁃"/>
      <w:lvlJc w:val="left"/>
      <w:pPr>
        <w:tabs>
          <w:tab w:val="left" w:pos="220"/>
          <w:tab w:val="left" w:pos="720"/>
          <w:tab w:val="left" w:pos="993"/>
          <w:tab w:val="num" w:pos="238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C0FBDC">
      <w:start w:val="1"/>
      <w:numFmt w:val="bullet"/>
      <w:lvlText w:val="⁃"/>
      <w:lvlJc w:val="left"/>
      <w:pPr>
        <w:tabs>
          <w:tab w:val="left" w:pos="220"/>
          <w:tab w:val="left" w:pos="720"/>
          <w:tab w:val="left" w:pos="993"/>
          <w:tab w:val="num" w:pos="310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9C838E">
      <w:start w:val="1"/>
      <w:numFmt w:val="bullet"/>
      <w:lvlText w:val="⁃"/>
      <w:lvlJc w:val="left"/>
      <w:pPr>
        <w:tabs>
          <w:tab w:val="left" w:pos="220"/>
          <w:tab w:val="left" w:pos="720"/>
          <w:tab w:val="left" w:pos="993"/>
          <w:tab w:val="num" w:pos="38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5EA8DE">
      <w:start w:val="1"/>
      <w:numFmt w:val="bullet"/>
      <w:lvlText w:val="⁃"/>
      <w:lvlJc w:val="left"/>
      <w:pPr>
        <w:tabs>
          <w:tab w:val="left" w:pos="220"/>
          <w:tab w:val="left" w:pos="720"/>
          <w:tab w:val="left" w:pos="993"/>
          <w:tab w:val="num" w:pos="45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8CF776">
      <w:start w:val="1"/>
      <w:numFmt w:val="bullet"/>
      <w:lvlText w:val="⁃"/>
      <w:lvlJc w:val="left"/>
      <w:pPr>
        <w:tabs>
          <w:tab w:val="left" w:pos="220"/>
          <w:tab w:val="left" w:pos="720"/>
          <w:tab w:val="left" w:pos="993"/>
          <w:tab w:val="num" w:pos="526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0A4526">
      <w:start w:val="1"/>
      <w:numFmt w:val="bullet"/>
      <w:lvlText w:val="⁃"/>
      <w:lvlJc w:val="left"/>
      <w:pPr>
        <w:tabs>
          <w:tab w:val="left" w:pos="220"/>
          <w:tab w:val="left" w:pos="720"/>
          <w:tab w:val="left" w:pos="993"/>
          <w:tab w:val="num" w:pos="598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EE60C19"/>
    <w:multiLevelType w:val="hybridMultilevel"/>
    <w:tmpl w:val="2E56EF1E"/>
    <w:numStyleLink w:val="Style11import"/>
  </w:abstractNum>
  <w:abstractNum w:abstractNumId="26" w15:restartNumberingAfterBreak="0">
    <w:nsid w:val="532C78D7"/>
    <w:multiLevelType w:val="hybridMultilevel"/>
    <w:tmpl w:val="638C520C"/>
    <w:numStyleLink w:val="Style10import"/>
  </w:abstractNum>
  <w:abstractNum w:abstractNumId="27" w15:restartNumberingAfterBreak="0">
    <w:nsid w:val="57743287"/>
    <w:multiLevelType w:val="hybridMultilevel"/>
    <w:tmpl w:val="2E56EF1E"/>
    <w:styleLink w:val="Style11import"/>
    <w:lvl w:ilvl="0" w:tplc="00588EEE">
      <w:start w:val="1"/>
      <w:numFmt w:val="bullet"/>
      <w:lvlText w:val="⁃"/>
      <w:lvlJc w:val="left"/>
      <w:pPr>
        <w:tabs>
          <w:tab w:val="num" w:pos="220"/>
          <w:tab w:val="left" w:pos="720"/>
          <w:tab w:val="left" w:pos="993"/>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1C18E0">
      <w:start w:val="1"/>
      <w:numFmt w:val="bullet"/>
      <w:lvlText w:val="⁃"/>
      <w:lvlJc w:val="left"/>
      <w:pPr>
        <w:tabs>
          <w:tab w:val="left" w:pos="220"/>
          <w:tab w:val="left" w:pos="720"/>
          <w:tab w:val="num" w:pos="940"/>
          <w:tab w:val="left" w:pos="993"/>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9661B0">
      <w:start w:val="1"/>
      <w:numFmt w:val="bullet"/>
      <w:lvlText w:val="⁃"/>
      <w:lvlJc w:val="left"/>
      <w:pPr>
        <w:tabs>
          <w:tab w:val="left" w:pos="220"/>
          <w:tab w:val="left" w:pos="720"/>
          <w:tab w:val="left" w:pos="993"/>
          <w:tab w:val="num" w:pos="16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8A64FA">
      <w:start w:val="1"/>
      <w:numFmt w:val="bullet"/>
      <w:lvlText w:val="⁃"/>
      <w:lvlJc w:val="left"/>
      <w:pPr>
        <w:tabs>
          <w:tab w:val="left" w:pos="220"/>
          <w:tab w:val="left" w:pos="720"/>
          <w:tab w:val="left" w:pos="993"/>
          <w:tab w:val="num" w:pos="238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A0E858">
      <w:start w:val="1"/>
      <w:numFmt w:val="bullet"/>
      <w:lvlText w:val="⁃"/>
      <w:lvlJc w:val="left"/>
      <w:pPr>
        <w:tabs>
          <w:tab w:val="left" w:pos="220"/>
          <w:tab w:val="left" w:pos="720"/>
          <w:tab w:val="left" w:pos="993"/>
          <w:tab w:val="num" w:pos="310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F2CB4E">
      <w:start w:val="1"/>
      <w:numFmt w:val="bullet"/>
      <w:lvlText w:val="⁃"/>
      <w:lvlJc w:val="left"/>
      <w:pPr>
        <w:tabs>
          <w:tab w:val="left" w:pos="220"/>
          <w:tab w:val="left" w:pos="720"/>
          <w:tab w:val="left" w:pos="993"/>
          <w:tab w:val="num" w:pos="38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8A9F32">
      <w:start w:val="1"/>
      <w:numFmt w:val="bullet"/>
      <w:lvlText w:val="⁃"/>
      <w:lvlJc w:val="left"/>
      <w:pPr>
        <w:tabs>
          <w:tab w:val="left" w:pos="220"/>
          <w:tab w:val="left" w:pos="720"/>
          <w:tab w:val="left" w:pos="993"/>
          <w:tab w:val="num" w:pos="45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A2A648">
      <w:start w:val="1"/>
      <w:numFmt w:val="bullet"/>
      <w:lvlText w:val="⁃"/>
      <w:lvlJc w:val="left"/>
      <w:pPr>
        <w:tabs>
          <w:tab w:val="left" w:pos="220"/>
          <w:tab w:val="left" w:pos="720"/>
          <w:tab w:val="left" w:pos="993"/>
          <w:tab w:val="num" w:pos="526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CC81DC">
      <w:start w:val="1"/>
      <w:numFmt w:val="bullet"/>
      <w:lvlText w:val="⁃"/>
      <w:lvlJc w:val="left"/>
      <w:pPr>
        <w:tabs>
          <w:tab w:val="left" w:pos="220"/>
          <w:tab w:val="left" w:pos="720"/>
          <w:tab w:val="left" w:pos="993"/>
          <w:tab w:val="num" w:pos="598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D067A14"/>
    <w:multiLevelType w:val="hybridMultilevel"/>
    <w:tmpl w:val="D4DEC920"/>
    <w:numStyleLink w:val="Style6import"/>
  </w:abstractNum>
  <w:abstractNum w:abstractNumId="29" w15:restartNumberingAfterBreak="0">
    <w:nsid w:val="5D320A84"/>
    <w:multiLevelType w:val="hybridMultilevel"/>
    <w:tmpl w:val="4762D5AE"/>
    <w:numStyleLink w:val="Style4import"/>
  </w:abstractNum>
  <w:abstractNum w:abstractNumId="30" w15:restartNumberingAfterBreak="0">
    <w:nsid w:val="619C5DD9"/>
    <w:multiLevelType w:val="hybridMultilevel"/>
    <w:tmpl w:val="2EA49C72"/>
    <w:numStyleLink w:val="Style13import"/>
  </w:abstractNum>
  <w:abstractNum w:abstractNumId="31" w15:restartNumberingAfterBreak="0">
    <w:nsid w:val="64FB40B8"/>
    <w:multiLevelType w:val="hybridMultilevel"/>
    <w:tmpl w:val="6F4EA294"/>
    <w:numStyleLink w:val="Style8import"/>
  </w:abstractNum>
  <w:abstractNum w:abstractNumId="32" w15:restartNumberingAfterBreak="0">
    <w:nsid w:val="690701E2"/>
    <w:multiLevelType w:val="hybridMultilevel"/>
    <w:tmpl w:val="C20CF6DC"/>
    <w:styleLink w:val="Puces"/>
    <w:lvl w:ilvl="0" w:tplc="0220C57E">
      <w:start w:val="1"/>
      <w:numFmt w:val="bullet"/>
      <w:lvlText w:val="-"/>
      <w:lvlJc w:val="left"/>
      <w:pPr>
        <w:tabs>
          <w:tab w:val="num" w:pos="549"/>
        </w:tabs>
        <w:ind w:left="189"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4A6FE8">
      <w:start w:val="1"/>
      <w:numFmt w:val="bullet"/>
      <w:lvlText w:val="-"/>
      <w:lvlJc w:val="left"/>
      <w:pPr>
        <w:tabs>
          <w:tab w:val="num" w:pos="1149"/>
        </w:tabs>
        <w:ind w:left="789"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0E377E">
      <w:start w:val="1"/>
      <w:numFmt w:val="bullet"/>
      <w:lvlText w:val="-"/>
      <w:lvlJc w:val="left"/>
      <w:pPr>
        <w:tabs>
          <w:tab w:val="num" w:pos="1749"/>
        </w:tabs>
        <w:ind w:left="1389"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740F24">
      <w:start w:val="1"/>
      <w:numFmt w:val="bullet"/>
      <w:lvlText w:val="-"/>
      <w:lvlJc w:val="left"/>
      <w:pPr>
        <w:tabs>
          <w:tab w:val="num" w:pos="2349"/>
        </w:tabs>
        <w:ind w:left="1989"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805DA8">
      <w:start w:val="1"/>
      <w:numFmt w:val="bullet"/>
      <w:lvlText w:val="-"/>
      <w:lvlJc w:val="left"/>
      <w:pPr>
        <w:tabs>
          <w:tab w:val="num" w:pos="2949"/>
        </w:tabs>
        <w:ind w:left="2589"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FC6B64">
      <w:start w:val="1"/>
      <w:numFmt w:val="bullet"/>
      <w:lvlText w:val="-"/>
      <w:lvlJc w:val="left"/>
      <w:pPr>
        <w:tabs>
          <w:tab w:val="num" w:pos="3549"/>
        </w:tabs>
        <w:ind w:left="3189"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F068EC">
      <w:start w:val="1"/>
      <w:numFmt w:val="bullet"/>
      <w:lvlText w:val="-"/>
      <w:lvlJc w:val="left"/>
      <w:pPr>
        <w:tabs>
          <w:tab w:val="num" w:pos="4149"/>
        </w:tabs>
        <w:ind w:left="3789"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DEB9AA">
      <w:start w:val="1"/>
      <w:numFmt w:val="bullet"/>
      <w:lvlText w:val="-"/>
      <w:lvlJc w:val="left"/>
      <w:pPr>
        <w:tabs>
          <w:tab w:val="num" w:pos="4749"/>
        </w:tabs>
        <w:ind w:left="4389"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C6C0E2">
      <w:start w:val="1"/>
      <w:numFmt w:val="bullet"/>
      <w:lvlText w:val="-"/>
      <w:lvlJc w:val="left"/>
      <w:pPr>
        <w:tabs>
          <w:tab w:val="num" w:pos="5349"/>
        </w:tabs>
        <w:ind w:left="4989" w:firstLine="1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A1332AC"/>
    <w:multiLevelType w:val="hybridMultilevel"/>
    <w:tmpl w:val="442EF364"/>
    <w:styleLink w:val="Style14import"/>
    <w:lvl w:ilvl="0" w:tplc="DAB29FFA">
      <w:start w:val="1"/>
      <w:numFmt w:val="bullet"/>
      <w:lvlText w:val="×"/>
      <w:lvlJc w:val="left"/>
      <w:pPr>
        <w:tabs>
          <w:tab w:val="num" w:pos="220"/>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F469FE">
      <w:start w:val="1"/>
      <w:numFmt w:val="bullet"/>
      <w:lvlText w:val="×"/>
      <w:lvlJc w:val="left"/>
      <w:pPr>
        <w:tabs>
          <w:tab w:val="left" w:pos="220"/>
          <w:tab w:val="left" w:pos="720"/>
          <w:tab w:val="num" w:pos="94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D624F8">
      <w:start w:val="1"/>
      <w:numFmt w:val="bullet"/>
      <w:lvlText w:val="×"/>
      <w:lvlJc w:val="left"/>
      <w:pPr>
        <w:tabs>
          <w:tab w:val="left" w:pos="220"/>
          <w:tab w:val="left" w:pos="720"/>
          <w:tab w:val="num" w:pos="16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5CFED4">
      <w:start w:val="1"/>
      <w:numFmt w:val="bullet"/>
      <w:lvlText w:val="×"/>
      <w:lvlJc w:val="left"/>
      <w:pPr>
        <w:tabs>
          <w:tab w:val="left" w:pos="220"/>
          <w:tab w:val="left" w:pos="720"/>
          <w:tab w:val="num" w:pos="238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74941A">
      <w:start w:val="1"/>
      <w:numFmt w:val="bullet"/>
      <w:lvlText w:val="×"/>
      <w:lvlJc w:val="left"/>
      <w:pPr>
        <w:tabs>
          <w:tab w:val="left" w:pos="220"/>
          <w:tab w:val="left" w:pos="720"/>
          <w:tab w:val="num" w:pos="310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064F24">
      <w:start w:val="1"/>
      <w:numFmt w:val="bullet"/>
      <w:lvlText w:val="×"/>
      <w:lvlJc w:val="left"/>
      <w:pPr>
        <w:tabs>
          <w:tab w:val="left" w:pos="220"/>
          <w:tab w:val="left" w:pos="720"/>
          <w:tab w:val="num" w:pos="38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CAD358">
      <w:start w:val="1"/>
      <w:numFmt w:val="bullet"/>
      <w:lvlText w:val="×"/>
      <w:lvlJc w:val="left"/>
      <w:pPr>
        <w:tabs>
          <w:tab w:val="left" w:pos="220"/>
          <w:tab w:val="left" w:pos="720"/>
          <w:tab w:val="num" w:pos="45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A0F0C6">
      <w:start w:val="1"/>
      <w:numFmt w:val="bullet"/>
      <w:lvlText w:val="×"/>
      <w:lvlJc w:val="left"/>
      <w:pPr>
        <w:tabs>
          <w:tab w:val="left" w:pos="220"/>
          <w:tab w:val="left" w:pos="720"/>
          <w:tab w:val="num" w:pos="526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34C516">
      <w:start w:val="1"/>
      <w:numFmt w:val="bullet"/>
      <w:lvlText w:val="×"/>
      <w:lvlJc w:val="left"/>
      <w:pPr>
        <w:tabs>
          <w:tab w:val="left" w:pos="220"/>
          <w:tab w:val="left" w:pos="720"/>
          <w:tab w:val="num" w:pos="598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2"/>
  </w:num>
  <w:num w:numId="2">
    <w:abstractNumId w:val="13"/>
  </w:num>
  <w:num w:numId="3">
    <w:abstractNumId w:val="1"/>
  </w:num>
  <w:num w:numId="4">
    <w:abstractNumId w:val="12"/>
  </w:num>
  <w:num w:numId="5">
    <w:abstractNumId w:val="15"/>
  </w:num>
  <w:num w:numId="6">
    <w:abstractNumId w:val="21"/>
  </w:num>
  <w:num w:numId="7">
    <w:abstractNumId w:val="9"/>
  </w:num>
  <w:num w:numId="8">
    <w:abstractNumId w:val="20"/>
  </w:num>
  <w:num w:numId="9">
    <w:abstractNumId w:val="16"/>
  </w:num>
  <w:num w:numId="10">
    <w:abstractNumId w:val="29"/>
  </w:num>
  <w:num w:numId="11">
    <w:abstractNumId w:val="19"/>
  </w:num>
  <w:num w:numId="12">
    <w:abstractNumId w:val="23"/>
  </w:num>
  <w:num w:numId="13">
    <w:abstractNumId w:val="0"/>
  </w:num>
  <w:num w:numId="14">
    <w:abstractNumId w:val="28"/>
  </w:num>
  <w:num w:numId="15">
    <w:abstractNumId w:val="13"/>
    <w:lvlOverride w:ilvl="0">
      <w:lvl w:ilvl="0" w:tplc="FD2628E0">
        <w:start w:val="1"/>
        <w:numFmt w:val="bullet"/>
        <w:lvlText w:val="-"/>
        <w:lvlJc w:val="left"/>
        <w:pPr>
          <w:tabs>
            <w:tab w:val="num" w:pos="473"/>
          </w:tabs>
          <w:ind w:left="189" w:firstLine="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2F0EB30">
        <w:start w:val="1"/>
        <w:numFmt w:val="bullet"/>
        <w:lvlText w:val="-"/>
        <w:lvlJc w:val="left"/>
        <w:pPr>
          <w:tabs>
            <w:tab w:val="num" w:pos="1073"/>
          </w:tabs>
          <w:ind w:left="789" w:firstLine="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88492A">
        <w:start w:val="1"/>
        <w:numFmt w:val="bullet"/>
        <w:lvlText w:val="-"/>
        <w:lvlJc w:val="left"/>
        <w:pPr>
          <w:tabs>
            <w:tab w:val="num" w:pos="1673"/>
          </w:tabs>
          <w:ind w:left="1389" w:firstLine="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9304436">
        <w:start w:val="1"/>
        <w:numFmt w:val="bullet"/>
        <w:lvlText w:val="-"/>
        <w:lvlJc w:val="left"/>
        <w:pPr>
          <w:tabs>
            <w:tab w:val="num" w:pos="2273"/>
          </w:tabs>
          <w:ind w:left="1989" w:firstLine="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0ECE5A">
        <w:start w:val="1"/>
        <w:numFmt w:val="bullet"/>
        <w:lvlText w:val="-"/>
        <w:lvlJc w:val="left"/>
        <w:pPr>
          <w:tabs>
            <w:tab w:val="num" w:pos="2873"/>
          </w:tabs>
          <w:ind w:left="2589" w:firstLine="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3EB0EE">
        <w:start w:val="1"/>
        <w:numFmt w:val="bullet"/>
        <w:lvlText w:val="-"/>
        <w:lvlJc w:val="left"/>
        <w:pPr>
          <w:tabs>
            <w:tab w:val="num" w:pos="3473"/>
          </w:tabs>
          <w:ind w:left="3189" w:firstLine="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CE8F576">
        <w:start w:val="1"/>
        <w:numFmt w:val="bullet"/>
        <w:lvlText w:val="-"/>
        <w:lvlJc w:val="left"/>
        <w:pPr>
          <w:tabs>
            <w:tab w:val="num" w:pos="4073"/>
          </w:tabs>
          <w:ind w:left="3789" w:firstLine="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B9EBAAA">
        <w:start w:val="1"/>
        <w:numFmt w:val="bullet"/>
        <w:lvlText w:val="-"/>
        <w:lvlJc w:val="left"/>
        <w:pPr>
          <w:tabs>
            <w:tab w:val="num" w:pos="4673"/>
          </w:tabs>
          <w:ind w:left="4389" w:firstLine="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685536">
        <w:start w:val="1"/>
        <w:numFmt w:val="bullet"/>
        <w:lvlText w:val="-"/>
        <w:lvlJc w:val="left"/>
        <w:pPr>
          <w:tabs>
            <w:tab w:val="num" w:pos="5273"/>
          </w:tabs>
          <w:ind w:left="4989" w:firstLine="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7"/>
  </w:num>
  <w:num w:numId="17">
    <w:abstractNumId w:val="31"/>
  </w:num>
  <w:num w:numId="18">
    <w:abstractNumId w:val="13"/>
    <w:lvlOverride w:ilvl="0">
      <w:lvl w:ilvl="0" w:tplc="FD2628E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2F0EB3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88492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930443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0ECE5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3EB0E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CE8F57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B9EBAA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68553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6"/>
  </w:num>
  <w:num w:numId="20">
    <w:abstractNumId w:val="10"/>
  </w:num>
  <w:num w:numId="21">
    <w:abstractNumId w:val="17"/>
  </w:num>
  <w:num w:numId="22">
    <w:abstractNumId w:val="26"/>
  </w:num>
  <w:num w:numId="23">
    <w:abstractNumId w:val="27"/>
  </w:num>
  <w:num w:numId="24">
    <w:abstractNumId w:val="25"/>
  </w:num>
  <w:num w:numId="25">
    <w:abstractNumId w:val="3"/>
  </w:num>
  <w:num w:numId="26">
    <w:abstractNumId w:val="11"/>
  </w:num>
  <w:num w:numId="27">
    <w:abstractNumId w:val="5"/>
  </w:num>
  <w:num w:numId="28">
    <w:abstractNumId w:val="30"/>
  </w:num>
  <w:num w:numId="29">
    <w:abstractNumId w:val="33"/>
  </w:num>
  <w:num w:numId="30">
    <w:abstractNumId w:val="4"/>
  </w:num>
  <w:num w:numId="31">
    <w:abstractNumId w:val="14"/>
  </w:num>
  <w:num w:numId="32">
    <w:abstractNumId w:val="18"/>
  </w:num>
  <w:num w:numId="33">
    <w:abstractNumId w:val="24"/>
  </w:num>
  <w:num w:numId="34">
    <w:abstractNumId w:val="2"/>
  </w:num>
  <w:num w:numId="35">
    <w:abstractNumId w:val="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81"/>
    <w:rsid w:val="000A70B0"/>
    <w:rsid w:val="000B702F"/>
    <w:rsid w:val="00160433"/>
    <w:rsid w:val="001C69C0"/>
    <w:rsid w:val="00222CA0"/>
    <w:rsid w:val="00226C4A"/>
    <w:rsid w:val="002874E4"/>
    <w:rsid w:val="00353A65"/>
    <w:rsid w:val="003A5091"/>
    <w:rsid w:val="0048462E"/>
    <w:rsid w:val="004F61BF"/>
    <w:rsid w:val="00514455"/>
    <w:rsid w:val="0057733B"/>
    <w:rsid w:val="005D4D68"/>
    <w:rsid w:val="005D6B58"/>
    <w:rsid w:val="00607DD6"/>
    <w:rsid w:val="00745741"/>
    <w:rsid w:val="007B6A47"/>
    <w:rsid w:val="007C7F29"/>
    <w:rsid w:val="00807C96"/>
    <w:rsid w:val="00921459"/>
    <w:rsid w:val="00973C09"/>
    <w:rsid w:val="009F04A1"/>
    <w:rsid w:val="00A6526A"/>
    <w:rsid w:val="00B91871"/>
    <w:rsid w:val="00C94AD0"/>
    <w:rsid w:val="00CA0835"/>
    <w:rsid w:val="00CA6D08"/>
    <w:rsid w:val="00DF6A9F"/>
    <w:rsid w:val="00E92217"/>
    <w:rsid w:val="00EE2E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8C748"/>
  <w15:docId w15:val="{E3C60F12-156F-1949-B82F-DBE52C2A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Corps">
    <w:name w:val="Corps"/>
    <w:rPr>
      <w:rFonts w:ascii="Cambria" w:eastAsia="Cambria" w:hAnsi="Cambria" w:cs="Cambria"/>
      <w:color w:val="000000"/>
      <w:sz w:val="24"/>
      <w:szCs w:val="24"/>
      <w:u w:color="000000"/>
    </w:rPr>
  </w:style>
  <w:style w:type="numbering" w:customStyle="1" w:styleId="Puces">
    <w:name w:val="Puces"/>
    <w:pPr>
      <w:numPr>
        <w:numId w:val="1"/>
      </w:numPr>
    </w:pPr>
  </w:style>
  <w:style w:type="numbering" w:customStyle="1" w:styleId="Style1import">
    <w:name w:val="Style 1 importé"/>
    <w:pPr>
      <w:numPr>
        <w:numId w:val="3"/>
      </w:numPr>
    </w:pPr>
  </w:style>
  <w:style w:type="numbering" w:customStyle="1" w:styleId="Style2import">
    <w:name w:val="Style 2 importé"/>
    <w:pPr>
      <w:numPr>
        <w:numId w:val="5"/>
      </w:numPr>
    </w:pPr>
  </w:style>
  <w:style w:type="numbering" w:customStyle="1" w:styleId="Style3import">
    <w:name w:val="Style 3 importé"/>
    <w:pPr>
      <w:numPr>
        <w:numId w:val="7"/>
      </w:numPr>
    </w:pPr>
  </w:style>
  <w:style w:type="numbering" w:customStyle="1" w:styleId="Style4import">
    <w:name w:val="Style 4 importé"/>
    <w:pPr>
      <w:numPr>
        <w:numId w:val="9"/>
      </w:numPr>
    </w:pPr>
  </w:style>
  <w:style w:type="numbering" w:customStyle="1" w:styleId="Style5import">
    <w:name w:val="Style 5 importé"/>
    <w:pPr>
      <w:numPr>
        <w:numId w:val="11"/>
      </w:numPr>
    </w:pPr>
  </w:style>
  <w:style w:type="numbering" w:customStyle="1" w:styleId="Style6import">
    <w:name w:val="Style 6 importé"/>
    <w:pPr>
      <w:numPr>
        <w:numId w:val="13"/>
      </w:numPr>
    </w:pPr>
  </w:style>
  <w:style w:type="numbering" w:customStyle="1" w:styleId="Style8import">
    <w:name w:val="Style 8 importé"/>
    <w:pPr>
      <w:numPr>
        <w:numId w:val="16"/>
      </w:numPr>
    </w:pPr>
  </w:style>
  <w:style w:type="numbering" w:customStyle="1" w:styleId="Style9import">
    <w:name w:val="Style 9 importé"/>
    <w:pPr>
      <w:numPr>
        <w:numId w:val="19"/>
      </w:numPr>
    </w:pPr>
  </w:style>
  <w:style w:type="numbering" w:customStyle="1" w:styleId="Style10import">
    <w:name w:val="Style 10 importé"/>
    <w:pPr>
      <w:numPr>
        <w:numId w:val="21"/>
      </w:numPr>
    </w:pPr>
  </w:style>
  <w:style w:type="numbering" w:customStyle="1" w:styleId="Style11import">
    <w:name w:val="Style 11 importé"/>
    <w:pPr>
      <w:numPr>
        <w:numId w:val="23"/>
      </w:numPr>
    </w:pPr>
  </w:style>
  <w:style w:type="numbering" w:customStyle="1" w:styleId="Style12import">
    <w:name w:val="Style 12 importé"/>
    <w:pPr>
      <w:numPr>
        <w:numId w:val="25"/>
      </w:numPr>
    </w:pPr>
  </w:style>
  <w:style w:type="paragraph" w:styleId="Paragraphedeliste">
    <w:name w:val="List Paragraph"/>
    <w:pPr>
      <w:ind w:left="720"/>
    </w:pPr>
    <w:rPr>
      <w:rFonts w:ascii="Cambria" w:eastAsia="Cambria" w:hAnsi="Cambria" w:cs="Cambria"/>
      <w:color w:val="000000"/>
      <w:sz w:val="24"/>
      <w:szCs w:val="24"/>
      <w:u w:color="000000"/>
    </w:rPr>
  </w:style>
  <w:style w:type="numbering" w:customStyle="1" w:styleId="Style13import">
    <w:name w:val="Style 13 importé"/>
    <w:pPr>
      <w:numPr>
        <w:numId w:val="27"/>
      </w:numPr>
    </w:pPr>
  </w:style>
  <w:style w:type="numbering" w:customStyle="1" w:styleId="Style14import">
    <w:name w:val="Style 14 importé"/>
    <w:pPr>
      <w:numPr>
        <w:numId w:val="29"/>
      </w:numPr>
    </w:pPr>
  </w:style>
  <w:style w:type="numbering" w:customStyle="1" w:styleId="Style15import">
    <w:name w:val="Style 15 importé"/>
    <w:pPr>
      <w:numPr>
        <w:numId w:val="31"/>
      </w:numPr>
    </w:pPr>
  </w:style>
  <w:style w:type="numbering" w:customStyle="1" w:styleId="Style16import">
    <w:name w:val="Style 16 importé"/>
    <w:pPr>
      <w:numPr>
        <w:numId w:val="33"/>
      </w:numPr>
    </w:pPr>
  </w:style>
  <w:style w:type="paragraph" w:styleId="Pieddepage">
    <w:name w:val="footer"/>
    <w:basedOn w:val="Normal"/>
    <w:link w:val="PieddepageCar"/>
    <w:uiPriority w:val="99"/>
    <w:unhideWhenUsed/>
    <w:rsid w:val="00DF6A9F"/>
    <w:pPr>
      <w:tabs>
        <w:tab w:val="center" w:pos="4536"/>
        <w:tab w:val="right" w:pos="9072"/>
      </w:tabs>
    </w:pPr>
  </w:style>
  <w:style w:type="character" w:customStyle="1" w:styleId="PieddepageCar">
    <w:name w:val="Pied de page Car"/>
    <w:basedOn w:val="Policepardfaut"/>
    <w:link w:val="Pieddepage"/>
    <w:uiPriority w:val="99"/>
    <w:rsid w:val="00DF6A9F"/>
    <w:rPr>
      <w:sz w:val="24"/>
      <w:szCs w:val="24"/>
      <w:lang w:val="en-US" w:eastAsia="en-US"/>
    </w:rPr>
  </w:style>
  <w:style w:type="paragraph" w:styleId="Textedebulles">
    <w:name w:val="Balloon Text"/>
    <w:basedOn w:val="Normal"/>
    <w:link w:val="TextedebullesCar"/>
    <w:uiPriority w:val="99"/>
    <w:semiHidden/>
    <w:unhideWhenUsed/>
    <w:rsid w:val="00CA6D08"/>
    <w:rPr>
      <w:rFonts w:ascii="Tahoma" w:hAnsi="Tahoma" w:cs="Tahoma"/>
      <w:sz w:val="16"/>
      <w:szCs w:val="16"/>
    </w:rPr>
  </w:style>
  <w:style w:type="character" w:customStyle="1" w:styleId="TextedebullesCar">
    <w:name w:val="Texte de bulles Car"/>
    <w:basedOn w:val="Policepardfaut"/>
    <w:link w:val="Textedebulles"/>
    <w:uiPriority w:val="99"/>
    <w:semiHidden/>
    <w:rsid w:val="00CA6D0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2045</Words>
  <Characters>11248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gaetane parjadis</dc:creator>
  <cp:lastModifiedBy>delphine</cp:lastModifiedBy>
  <cp:revision>2</cp:revision>
  <cp:lastPrinted>2019-12-03T12:46:00Z</cp:lastPrinted>
  <dcterms:created xsi:type="dcterms:W3CDTF">2021-09-22T07:15:00Z</dcterms:created>
  <dcterms:modified xsi:type="dcterms:W3CDTF">2021-09-22T07:15:00Z</dcterms:modified>
</cp:coreProperties>
</file>